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340" w:rsidRPr="00933D5B" w:rsidRDefault="00FC6340" w:rsidP="00463B57">
      <w:pPr>
        <w:pStyle w:val="TOC2"/>
        <w:ind w:left="0"/>
      </w:pPr>
      <w:r w:rsidRPr="00933D5B">
        <w:t>RESOURCE PACKAGE TABLE OF CONTENTS</w:t>
      </w:r>
    </w:p>
    <w:p w:rsidR="00DB3DC4" w:rsidRDefault="00FC6340">
      <w:pPr>
        <w:pStyle w:val="TOC2"/>
        <w:rPr>
          <w:rFonts w:eastAsiaTheme="minorEastAsia"/>
          <w:b w:val="0"/>
          <w:noProof/>
          <w:lang w:eastAsia="en-CA"/>
        </w:rPr>
      </w:pPr>
      <w:r w:rsidRPr="00933D5B">
        <w:fldChar w:fldCharType="begin"/>
      </w:r>
      <w:r w:rsidRPr="00933D5B">
        <w:instrText xml:space="preserve"> TOC \o "1-3" \h \z \u </w:instrText>
      </w:r>
      <w:r w:rsidRPr="00933D5B">
        <w:fldChar w:fldCharType="separate"/>
      </w:r>
      <w:hyperlink w:anchor="_Toc370158946" w:history="1">
        <w:r w:rsidR="00DB3DC4" w:rsidRPr="00585C2C">
          <w:rPr>
            <w:rStyle w:val="Hyperlink"/>
            <w:noProof/>
          </w:rPr>
          <w:t>Tool, Context, &amp; Activity Ideas</w:t>
        </w:r>
        <w:r w:rsidR="00DB3DC4">
          <w:rPr>
            <w:noProof/>
            <w:webHidden/>
          </w:rPr>
          <w:tab/>
        </w:r>
        <w:r w:rsidR="00DB3DC4">
          <w:rPr>
            <w:noProof/>
            <w:webHidden/>
          </w:rPr>
          <w:fldChar w:fldCharType="begin"/>
        </w:r>
        <w:r w:rsidR="00DB3DC4">
          <w:rPr>
            <w:noProof/>
            <w:webHidden/>
          </w:rPr>
          <w:instrText xml:space="preserve"> PAGEREF _Toc370158946 \h </w:instrText>
        </w:r>
        <w:r w:rsidR="00DB3DC4">
          <w:rPr>
            <w:noProof/>
            <w:webHidden/>
          </w:rPr>
        </w:r>
        <w:r w:rsidR="00DB3DC4">
          <w:rPr>
            <w:noProof/>
            <w:webHidden/>
          </w:rPr>
          <w:fldChar w:fldCharType="separate"/>
        </w:r>
        <w:r w:rsidR="00F16FB6">
          <w:rPr>
            <w:noProof/>
            <w:webHidden/>
          </w:rPr>
          <w:t>1</w:t>
        </w:r>
        <w:r w:rsidR="00DB3DC4">
          <w:rPr>
            <w:noProof/>
            <w:webHidden/>
          </w:rPr>
          <w:fldChar w:fldCharType="end"/>
        </w:r>
      </w:hyperlink>
    </w:p>
    <w:p w:rsidR="00DB3DC4" w:rsidRDefault="00F16FB6">
      <w:pPr>
        <w:pStyle w:val="TOC2"/>
        <w:rPr>
          <w:rFonts w:eastAsiaTheme="minorEastAsia"/>
          <w:b w:val="0"/>
          <w:noProof/>
          <w:lang w:eastAsia="en-CA"/>
        </w:rPr>
      </w:pPr>
      <w:hyperlink w:anchor="_Toc370158947" w:history="1">
        <w:r w:rsidR="00DB3DC4" w:rsidRPr="00585C2C">
          <w:rPr>
            <w:rStyle w:val="Hyperlink"/>
            <w:noProof/>
          </w:rPr>
          <w:t>Tool &amp; Policy Alignment(s)</w:t>
        </w:r>
        <w:r w:rsidR="00DB3DC4">
          <w:rPr>
            <w:noProof/>
            <w:webHidden/>
          </w:rPr>
          <w:tab/>
        </w:r>
        <w:r w:rsidR="00DB3DC4">
          <w:rPr>
            <w:noProof/>
            <w:webHidden/>
          </w:rPr>
          <w:fldChar w:fldCharType="begin"/>
        </w:r>
        <w:r w:rsidR="00DB3DC4">
          <w:rPr>
            <w:noProof/>
            <w:webHidden/>
          </w:rPr>
          <w:instrText xml:space="preserve"> PAGEREF _Toc370158947 \h </w:instrText>
        </w:r>
        <w:r w:rsidR="00DB3DC4">
          <w:rPr>
            <w:noProof/>
            <w:webHidden/>
          </w:rPr>
        </w:r>
        <w:r w:rsidR="00DB3DC4">
          <w:rPr>
            <w:noProof/>
            <w:webHidden/>
          </w:rPr>
          <w:fldChar w:fldCharType="separate"/>
        </w:r>
        <w:r>
          <w:rPr>
            <w:noProof/>
            <w:webHidden/>
          </w:rPr>
          <w:t>5</w:t>
        </w:r>
        <w:r w:rsidR="00DB3DC4">
          <w:rPr>
            <w:noProof/>
            <w:webHidden/>
          </w:rPr>
          <w:fldChar w:fldCharType="end"/>
        </w:r>
      </w:hyperlink>
      <w:bookmarkStart w:id="0" w:name="_GoBack"/>
      <w:bookmarkEnd w:id="0"/>
    </w:p>
    <w:p w:rsidR="00DB3DC4" w:rsidRDefault="00F16FB6">
      <w:pPr>
        <w:pStyle w:val="TOC2"/>
        <w:rPr>
          <w:rFonts w:eastAsiaTheme="minorEastAsia"/>
          <w:b w:val="0"/>
          <w:noProof/>
          <w:lang w:eastAsia="en-CA"/>
        </w:rPr>
      </w:pPr>
      <w:hyperlink w:anchor="_Toc370158948" w:history="1">
        <w:r w:rsidR="00DB3DC4" w:rsidRPr="00585C2C">
          <w:rPr>
            <w:rStyle w:val="Hyperlink"/>
            <w:noProof/>
          </w:rPr>
          <w:t>Permission Slip</w:t>
        </w:r>
        <w:r w:rsidR="00DB3DC4">
          <w:rPr>
            <w:noProof/>
            <w:webHidden/>
          </w:rPr>
          <w:tab/>
        </w:r>
        <w:r w:rsidR="00DB3DC4">
          <w:rPr>
            <w:noProof/>
            <w:webHidden/>
          </w:rPr>
          <w:fldChar w:fldCharType="begin"/>
        </w:r>
        <w:r w:rsidR="00DB3DC4">
          <w:rPr>
            <w:noProof/>
            <w:webHidden/>
          </w:rPr>
          <w:instrText xml:space="preserve"> PAGEREF _Toc370158948 \h </w:instrText>
        </w:r>
        <w:r w:rsidR="00DB3DC4">
          <w:rPr>
            <w:noProof/>
            <w:webHidden/>
          </w:rPr>
        </w:r>
        <w:r w:rsidR="00DB3DC4">
          <w:rPr>
            <w:noProof/>
            <w:webHidden/>
          </w:rPr>
          <w:fldChar w:fldCharType="separate"/>
        </w:r>
        <w:r>
          <w:rPr>
            <w:noProof/>
            <w:webHidden/>
          </w:rPr>
          <w:t>10</w:t>
        </w:r>
        <w:r w:rsidR="00DB3DC4">
          <w:rPr>
            <w:noProof/>
            <w:webHidden/>
          </w:rPr>
          <w:fldChar w:fldCharType="end"/>
        </w:r>
      </w:hyperlink>
    </w:p>
    <w:p w:rsidR="00DB3DC4" w:rsidRDefault="00F16FB6">
      <w:pPr>
        <w:pStyle w:val="TOC2"/>
        <w:rPr>
          <w:rFonts w:eastAsiaTheme="minorEastAsia"/>
          <w:b w:val="0"/>
          <w:noProof/>
          <w:lang w:eastAsia="en-CA"/>
        </w:rPr>
      </w:pPr>
      <w:hyperlink w:anchor="_Toc370158949" w:history="1">
        <w:r w:rsidR="00DB3DC4" w:rsidRPr="00585C2C">
          <w:rPr>
            <w:rStyle w:val="Hyperlink"/>
            <w:noProof/>
          </w:rPr>
          <w:t>Elective Addition: Parent/Caregiver Backgrounder</w:t>
        </w:r>
        <w:r w:rsidR="00DB3DC4">
          <w:rPr>
            <w:noProof/>
            <w:webHidden/>
          </w:rPr>
          <w:tab/>
        </w:r>
        <w:r w:rsidR="00DB3DC4">
          <w:rPr>
            <w:noProof/>
            <w:webHidden/>
          </w:rPr>
          <w:fldChar w:fldCharType="begin"/>
        </w:r>
        <w:r w:rsidR="00DB3DC4">
          <w:rPr>
            <w:noProof/>
            <w:webHidden/>
          </w:rPr>
          <w:instrText xml:space="preserve"> PAGEREF _Toc370158949 \h </w:instrText>
        </w:r>
        <w:r w:rsidR="00DB3DC4">
          <w:rPr>
            <w:noProof/>
            <w:webHidden/>
          </w:rPr>
        </w:r>
        <w:r w:rsidR="00DB3DC4">
          <w:rPr>
            <w:noProof/>
            <w:webHidden/>
          </w:rPr>
          <w:fldChar w:fldCharType="separate"/>
        </w:r>
        <w:r>
          <w:rPr>
            <w:noProof/>
            <w:webHidden/>
          </w:rPr>
          <w:t>14</w:t>
        </w:r>
        <w:r w:rsidR="00DB3DC4">
          <w:rPr>
            <w:noProof/>
            <w:webHidden/>
          </w:rPr>
          <w:fldChar w:fldCharType="end"/>
        </w:r>
      </w:hyperlink>
    </w:p>
    <w:p w:rsidR="00FC6340" w:rsidRPr="00933D5B" w:rsidRDefault="00FC6340" w:rsidP="00FC6340">
      <w:pPr>
        <w:pStyle w:val="Heading2"/>
        <w:rPr>
          <w:rFonts w:asciiTheme="minorHAnsi" w:hAnsiTheme="minorHAnsi"/>
        </w:rPr>
      </w:pPr>
      <w:r w:rsidRPr="00933D5B">
        <w:rPr>
          <w:rFonts w:asciiTheme="minorHAnsi" w:hAnsiTheme="minorHAnsi"/>
        </w:rPr>
        <w:fldChar w:fldCharType="end"/>
      </w:r>
      <w:bookmarkStart w:id="1" w:name="_Toc370158946"/>
      <w:r w:rsidRPr="00933D5B">
        <w:rPr>
          <w:rFonts w:asciiTheme="minorHAnsi" w:hAnsiTheme="minorHAnsi"/>
        </w:rPr>
        <w:t>Tool, Context, &amp; Activity Ideas</w:t>
      </w:r>
      <w:bookmarkEnd w:id="1"/>
    </w:p>
    <w:tbl>
      <w:tblPr>
        <w:tblW w:w="9555" w:type="dxa"/>
        <w:tblBorders>
          <w:top w:val="single" w:sz="8" w:space="0" w:color="auto"/>
          <w:left w:val="single" w:sz="8" w:space="0" w:color="auto"/>
          <w:bottom w:val="single" w:sz="8" w:space="0" w:color="auto"/>
          <w:right w:val="single" w:sz="8" w:space="0" w:color="auto"/>
        </w:tblBorders>
        <w:shd w:val="clear" w:color="auto" w:fill="FAFAFA"/>
        <w:tblCellMar>
          <w:left w:w="0" w:type="dxa"/>
          <w:right w:w="0" w:type="dxa"/>
        </w:tblCellMar>
        <w:tblLook w:val="04A0" w:firstRow="1" w:lastRow="0" w:firstColumn="1" w:lastColumn="0" w:noHBand="0" w:noVBand="1"/>
      </w:tblPr>
      <w:tblGrid>
        <w:gridCol w:w="2578"/>
        <w:gridCol w:w="6977"/>
      </w:tblGrid>
      <w:tr w:rsidR="00B65DFF" w:rsidTr="00845AD0">
        <w:tc>
          <w:tcPr>
            <w:tcW w:w="0" w:type="auto"/>
            <w:tcBorders>
              <w:top w:val="single" w:sz="8" w:space="0" w:color="auto"/>
              <w:left w:val="single" w:sz="8" w:space="0" w:color="auto"/>
              <w:bottom w:val="single" w:sz="8" w:space="0" w:color="auto"/>
              <w:right w:val="single" w:sz="8" w:space="0" w:color="auto"/>
            </w:tcBorders>
            <w:shd w:val="clear" w:color="auto" w:fill="FAFAFA"/>
            <w:tcMar>
              <w:top w:w="15" w:type="dxa"/>
              <w:left w:w="15" w:type="dxa"/>
              <w:bottom w:w="15" w:type="dxa"/>
              <w:right w:w="15" w:type="dxa"/>
            </w:tcMar>
            <w:vAlign w:val="center"/>
            <w:hideMark/>
          </w:tcPr>
          <w:p w:rsidR="00B65DFF" w:rsidRDefault="00B65DFF" w:rsidP="00B65DFF">
            <w:pPr>
              <w:pStyle w:val="NormalWeb"/>
              <w:spacing w:before="0" w:beforeAutospacing="0" w:after="0" w:afterAutospacing="0"/>
              <w:jc w:val="right"/>
              <w:rPr>
                <w:rFonts w:ascii="Verdana" w:hAnsi="Verdana"/>
                <w:color w:val="353535"/>
                <w:sz w:val="16"/>
                <w:szCs w:val="16"/>
              </w:rPr>
            </w:pPr>
            <w:r>
              <w:rPr>
                <w:rStyle w:val="Strong"/>
                <w:rFonts w:ascii="Arial" w:hAnsi="Arial" w:cs="Arial"/>
                <w:color w:val="353535"/>
                <w:bdr w:val="none" w:sz="0" w:space="0" w:color="auto" w:frame="1"/>
              </w:rPr>
              <w:t>TOOL Name:</w:t>
            </w:r>
          </w:p>
        </w:tc>
        <w:tc>
          <w:tcPr>
            <w:tcW w:w="6977" w:type="dxa"/>
            <w:tcBorders>
              <w:top w:val="single" w:sz="8" w:space="0" w:color="auto"/>
              <w:left w:val="single" w:sz="8" w:space="0" w:color="auto"/>
              <w:bottom w:val="single" w:sz="8" w:space="0" w:color="auto"/>
              <w:right w:val="single" w:sz="8" w:space="0" w:color="auto"/>
            </w:tcBorders>
            <w:shd w:val="clear" w:color="auto" w:fill="FAFAFA"/>
            <w:tcMar>
              <w:top w:w="15" w:type="dxa"/>
              <w:left w:w="15" w:type="dxa"/>
              <w:bottom w:w="15" w:type="dxa"/>
              <w:right w:w="15" w:type="dxa"/>
            </w:tcMar>
            <w:vAlign w:val="center"/>
            <w:hideMark/>
          </w:tcPr>
          <w:p w:rsidR="00B65DFF" w:rsidRDefault="00B65DFF" w:rsidP="00B65DFF">
            <w:pPr>
              <w:pStyle w:val="NormalWeb"/>
              <w:spacing w:before="0" w:beforeAutospacing="0" w:after="0" w:afterAutospacing="0"/>
              <w:rPr>
                <w:rFonts w:ascii="Verdana" w:hAnsi="Verdana"/>
                <w:color w:val="353535"/>
                <w:sz w:val="16"/>
                <w:szCs w:val="16"/>
              </w:rPr>
            </w:pPr>
            <w:proofErr w:type="spellStart"/>
            <w:r>
              <w:rPr>
                <w:rFonts w:ascii="Arial" w:hAnsi="Arial" w:cs="Arial"/>
                <w:color w:val="353535"/>
                <w:bdr w:val="none" w:sz="0" w:space="0" w:color="auto" w:frame="1"/>
              </w:rPr>
              <w:t>Twiducate</w:t>
            </w:r>
            <w:proofErr w:type="spellEnd"/>
            <w:r>
              <w:rPr>
                <w:rFonts w:ascii="Arial" w:hAnsi="Arial" w:cs="Arial"/>
                <w:color w:val="353535"/>
                <w:bdr w:val="none" w:sz="0" w:space="0" w:color="auto" w:frame="1"/>
              </w:rPr>
              <w:t xml:space="preserve">                           </w:t>
            </w:r>
          </w:p>
        </w:tc>
      </w:tr>
      <w:tr w:rsidR="00B65DFF" w:rsidTr="00845AD0">
        <w:tc>
          <w:tcPr>
            <w:tcW w:w="0" w:type="auto"/>
            <w:tcBorders>
              <w:top w:val="single" w:sz="8" w:space="0" w:color="auto"/>
              <w:left w:val="single" w:sz="8" w:space="0" w:color="auto"/>
              <w:bottom w:val="single" w:sz="8" w:space="0" w:color="auto"/>
              <w:right w:val="single" w:sz="8" w:space="0" w:color="auto"/>
            </w:tcBorders>
            <w:shd w:val="clear" w:color="auto" w:fill="FAFAFA"/>
            <w:tcMar>
              <w:top w:w="15" w:type="dxa"/>
              <w:left w:w="15" w:type="dxa"/>
              <w:bottom w:w="15" w:type="dxa"/>
              <w:right w:w="15" w:type="dxa"/>
            </w:tcMar>
            <w:vAlign w:val="center"/>
            <w:hideMark/>
          </w:tcPr>
          <w:p w:rsidR="00B65DFF" w:rsidRDefault="00B65DFF" w:rsidP="00B65DFF">
            <w:pPr>
              <w:pStyle w:val="NormalWeb"/>
              <w:spacing w:before="0" w:beforeAutospacing="0" w:after="0" w:afterAutospacing="0"/>
              <w:jc w:val="right"/>
              <w:rPr>
                <w:rFonts w:ascii="Verdana" w:hAnsi="Verdana"/>
                <w:color w:val="353535"/>
                <w:sz w:val="16"/>
                <w:szCs w:val="16"/>
              </w:rPr>
            </w:pPr>
            <w:r>
              <w:rPr>
                <w:rStyle w:val="Strong"/>
                <w:rFonts w:ascii="Arial" w:hAnsi="Arial" w:cs="Arial"/>
                <w:color w:val="353535"/>
                <w:bdr w:val="none" w:sz="0" w:space="0" w:color="auto" w:frame="1"/>
              </w:rPr>
              <w:t>TOOL URL</w:t>
            </w:r>
          </w:p>
        </w:tc>
        <w:tc>
          <w:tcPr>
            <w:tcW w:w="6977" w:type="dxa"/>
            <w:tcBorders>
              <w:top w:val="single" w:sz="8" w:space="0" w:color="auto"/>
              <w:left w:val="single" w:sz="8" w:space="0" w:color="auto"/>
              <w:bottom w:val="single" w:sz="8" w:space="0" w:color="auto"/>
              <w:right w:val="single" w:sz="8" w:space="0" w:color="auto"/>
            </w:tcBorders>
            <w:shd w:val="clear" w:color="auto" w:fill="FAFAFA"/>
            <w:tcMar>
              <w:top w:w="15" w:type="dxa"/>
              <w:left w:w="15" w:type="dxa"/>
              <w:bottom w:w="15" w:type="dxa"/>
              <w:right w:w="15" w:type="dxa"/>
            </w:tcMar>
            <w:vAlign w:val="center"/>
            <w:hideMark/>
          </w:tcPr>
          <w:p w:rsidR="00B65DFF" w:rsidRDefault="00B65DFF" w:rsidP="00B65DFF">
            <w:pPr>
              <w:spacing w:line="240" w:lineRule="auto"/>
              <w:rPr>
                <w:rFonts w:ascii="Verdana" w:hAnsi="Verdana"/>
                <w:color w:val="353535"/>
                <w:sz w:val="16"/>
                <w:szCs w:val="16"/>
              </w:rPr>
            </w:pPr>
            <w:r>
              <w:rPr>
                <w:rFonts w:ascii="Arial" w:hAnsi="Arial" w:cs="Arial"/>
                <w:color w:val="353535"/>
                <w:sz w:val="16"/>
                <w:szCs w:val="16"/>
                <w:bdr w:val="none" w:sz="0" w:space="0" w:color="auto" w:frame="1"/>
              </w:rPr>
              <w:t>  </w:t>
            </w:r>
            <w:hyperlink r:id="rId9" w:history="1">
              <w:r>
                <w:rPr>
                  <w:rStyle w:val="Hyperlink"/>
                </w:rPr>
                <w:t>http://www.twiducate.com/</w:t>
              </w:r>
            </w:hyperlink>
          </w:p>
        </w:tc>
      </w:tr>
      <w:tr w:rsidR="00845AD0" w:rsidTr="00845AD0">
        <w:trPr>
          <w:trHeight w:val="128"/>
        </w:trPr>
        <w:tc>
          <w:tcPr>
            <w:tcW w:w="0" w:type="auto"/>
            <w:tcBorders>
              <w:top w:val="single" w:sz="8" w:space="0" w:color="auto"/>
              <w:left w:val="single" w:sz="8" w:space="0" w:color="auto"/>
              <w:right w:val="single" w:sz="8" w:space="0" w:color="auto"/>
            </w:tcBorders>
            <w:shd w:val="clear" w:color="auto" w:fill="FAFAFA"/>
            <w:tcMar>
              <w:top w:w="15" w:type="dxa"/>
              <w:left w:w="15" w:type="dxa"/>
              <w:bottom w:w="15" w:type="dxa"/>
              <w:right w:w="15" w:type="dxa"/>
            </w:tcMar>
            <w:vAlign w:val="center"/>
            <w:hideMark/>
          </w:tcPr>
          <w:p w:rsidR="00845AD0" w:rsidRDefault="00845AD0" w:rsidP="00B65DFF">
            <w:pPr>
              <w:pStyle w:val="NormalWeb"/>
              <w:spacing w:before="0" w:beforeAutospacing="0" w:after="0" w:afterAutospacing="0"/>
              <w:jc w:val="right"/>
              <w:rPr>
                <w:rFonts w:ascii="Verdana" w:hAnsi="Verdana"/>
                <w:color w:val="353535"/>
                <w:sz w:val="16"/>
                <w:szCs w:val="16"/>
              </w:rPr>
            </w:pPr>
            <w:r>
              <w:rPr>
                <w:rStyle w:val="Strong"/>
                <w:rFonts w:ascii="Arial" w:hAnsi="Arial" w:cs="Arial"/>
                <w:color w:val="353535"/>
                <w:bdr w:val="none" w:sz="0" w:space="0" w:color="auto" w:frame="1"/>
              </w:rPr>
              <w:t>Contributor:</w:t>
            </w:r>
          </w:p>
        </w:tc>
        <w:tc>
          <w:tcPr>
            <w:tcW w:w="6977" w:type="dxa"/>
            <w:tcBorders>
              <w:top w:val="single" w:sz="8" w:space="0" w:color="auto"/>
              <w:left w:val="single" w:sz="8" w:space="0" w:color="auto"/>
              <w:bottom w:val="single" w:sz="8" w:space="0" w:color="auto"/>
              <w:right w:val="single" w:sz="8" w:space="0" w:color="auto"/>
            </w:tcBorders>
            <w:shd w:val="clear" w:color="auto" w:fill="FAFAFA"/>
            <w:tcMar>
              <w:top w:w="15" w:type="dxa"/>
              <w:left w:w="15" w:type="dxa"/>
              <w:bottom w:w="15" w:type="dxa"/>
              <w:right w:w="15" w:type="dxa"/>
            </w:tcMar>
            <w:vAlign w:val="center"/>
            <w:hideMark/>
          </w:tcPr>
          <w:p w:rsidR="00845AD0" w:rsidRPr="00E304ED" w:rsidRDefault="00845AD0" w:rsidP="00B65DFF">
            <w:pPr>
              <w:spacing w:line="240" w:lineRule="auto"/>
              <w:rPr>
                <w:color w:val="353535"/>
                <w:sz w:val="23"/>
                <w:szCs w:val="23"/>
              </w:rPr>
            </w:pPr>
            <w:r>
              <w:rPr>
                <w:rFonts w:ascii="Arial" w:hAnsi="Arial" w:cs="Arial"/>
                <w:color w:val="353535"/>
                <w:sz w:val="16"/>
                <w:szCs w:val="16"/>
                <w:bdr w:val="none" w:sz="0" w:space="0" w:color="auto" w:frame="1"/>
              </w:rPr>
              <w:t> </w:t>
            </w:r>
            <w:r w:rsidRPr="00E304ED">
              <w:rPr>
                <w:rFonts w:cs="Arial"/>
                <w:color w:val="353535"/>
                <w:sz w:val="23"/>
                <w:szCs w:val="23"/>
                <w:bdr w:val="none" w:sz="0" w:space="0" w:color="auto" w:frame="1"/>
              </w:rPr>
              <w:t>Jane Jacek</w:t>
            </w:r>
          </w:p>
        </w:tc>
      </w:tr>
      <w:tr w:rsidR="00845AD0" w:rsidTr="00845AD0">
        <w:trPr>
          <w:trHeight w:val="128"/>
        </w:trPr>
        <w:tc>
          <w:tcPr>
            <w:tcW w:w="0" w:type="auto"/>
            <w:tcBorders>
              <w:left w:val="single" w:sz="8" w:space="0" w:color="auto"/>
              <w:right w:val="single" w:sz="8" w:space="0" w:color="auto"/>
            </w:tcBorders>
            <w:shd w:val="clear" w:color="auto" w:fill="FAFAFA"/>
            <w:tcMar>
              <w:top w:w="15" w:type="dxa"/>
              <w:left w:w="15" w:type="dxa"/>
              <w:bottom w:w="15" w:type="dxa"/>
              <w:right w:w="15" w:type="dxa"/>
            </w:tcMar>
            <w:vAlign w:val="center"/>
          </w:tcPr>
          <w:p w:rsidR="00845AD0" w:rsidRDefault="00845AD0" w:rsidP="00B65DFF">
            <w:pPr>
              <w:pStyle w:val="NormalWeb"/>
              <w:spacing w:before="0" w:beforeAutospacing="0" w:after="0" w:afterAutospacing="0"/>
              <w:jc w:val="right"/>
              <w:rPr>
                <w:rStyle w:val="Strong"/>
                <w:rFonts w:ascii="Arial" w:hAnsi="Arial" w:cs="Arial"/>
                <w:color w:val="353535"/>
                <w:bdr w:val="none" w:sz="0" w:space="0" w:color="auto" w:frame="1"/>
              </w:rPr>
            </w:pPr>
            <w:r>
              <w:rPr>
                <w:rStyle w:val="Strong"/>
                <w:rFonts w:ascii="Arial" w:hAnsi="Arial" w:cs="Arial"/>
                <w:color w:val="353535"/>
                <w:bdr w:val="none" w:sz="0" w:space="0" w:color="auto" w:frame="1"/>
              </w:rPr>
              <w:t>Closed or Open</w:t>
            </w:r>
          </w:p>
        </w:tc>
        <w:tc>
          <w:tcPr>
            <w:tcW w:w="6977" w:type="dxa"/>
            <w:tcBorders>
              <w:top w:val="single" w:sz="8" w:space="0" w:color="auto"/>
              <w:left w:val="single" w:sz="8" w:space="0" w:color="auto"/>
              <w:bottom w:val="single" w:sz="8" w:space="0" w:color="auto"/>
              <w:right w:val="single" w:sz="8" w:space="0" w:color="auto"/>
            </w:tcBorders>
            <w:shd w:val="clear" w:color="auto" w:fill="FAFAFA"/>
            <w:tcMar>
              <w:top w:w="15" w:type="dxa"/>
              <w:left w:w="15" w:type="dxa"/>
              <w:bottom w:w="15" w:type="dxa"/>
              <w:right w:w="15" w:type="dxa"/>
            </w:tcMar>
            <w:vAlign w:val="center"/>
          </w:tcPr>
          <w:p w:rsidR="00845AD0" w:rsidRPr="00845AD0" w:rsidRDefault="00845AD0" w:rsidP="00B65DFF">
            <w:pPr>
              <w:spacing w:line="240" w:lineRule="auto"/>
              <w:rPr>
                <w:rFonts w:cs="Arial"/>
                <w:color w:val="353535"/>
                <w:sz w:val="23"/>
                <w:szCs w:val="23"/>
                <w:bdr w:val="none" w:sz="0" w:space="0" w:color="auto" w:frame="1"/>
              </w:rPr>
            </w:pPr>
            <w:r w:rsidRPr="00845AD0">
              <w:rPr>
                <w:rFonts w:cs="Arial"/>
                <w:color w:val="353535"/>
                <w:sz w:val="23"/>
                <w:szCs w:val="23"/>
                <w:bdr w:val="none" w:sz="0" w:space="0" w:color="auto" w:frame="1"/>
              </w:rPr>
              <w:t>Closed</w:t>
            </w:r>
          </w:p>
        </w:tc>
      </w:tr>
      <w:tr w:rsidR="00845AD0" w:rsidTr="00845AD0">
        <w:trPr>
          <w:trHeight w:val="128"/>
        </w:trPr>
        <w:tc>
          <w:tcPr>
            <w:tcW w:w="0" w:type="auto"/>
            <w:tcBorders>
              <w:left w:val="single" w:sz="8" w:space="0" w:color="auto"/>
              <w:bottom w:val="single" w:sz="8" w:space="0" w:color="auto"/>
              <w:right w:val="single" w:sz="8" w:space="0" w:color="auto"/>
            </w:tcBorders>
            <w:shd w:val="clear" w:color="auto" w:fill="FAFAFA"/>
            <w:tcMar>
              <w:top w:w="15" w:type="dxa"/>
              <w:left w:w="15" w:type="dxa"/>
              <w:bottom w:w="15" w:type="dxa"/>
              <w:right w:w="15" w:type="dxa"/>
            </w:tcMar>
            <w:vAlign w:val="center"/>
          </w:tcPr>
          <w:p w:rsidR="00845AD0" w:rsidRDefault="00845AD0" w:rsidP="00B65DFF">
            <w:pPr>
              <w:pStyle w:val="NormalWeb"/>
              <w:spacing w:before="0" w:beforeAutospacing="0" w:after="0" w:afterAutospacing="0"/>
              <w:jc w:val="right"/>
              <w:rPr>
                <w:rStyle w:val="Strong"/>
                <w:rFonts w:ascii="Arial" w:hAnsi="Arial" w:cs="Arial"/>
                <w:color w:val="353535"/>
                <w:bdr w:val="none" w:sz="0" w:space="0" w:color="auto" w:frame="1"/>
              </w:rPr>
            </w:pPr>
            <w:r>
              <w:rPr>
                <w:rStyle w:val="Strong"/>
                <w:rFonts w:ascii="Arial" w:hAnsi="Arial" w:cs="Arial"/>
                <w:color w:val="353535"/>
                <w:bdr w:val="none" w:sz="0" w:space="0" w:color="auto" w:frame="1"/>
              </w:rPr>
              <w:t>General description:</w:t>
            </w:r>
          </w:p>
        </w:tc>
        <w:tc>
          <w:tcPr>
            <w:tcW w:w="6977" w:type="dxa"/>
            <w:tcBorders>
              <w:top w:val="single" w:sz="8" w:space="0" w:color="auto"/>
              <w:left w:val="single" w:sz="8" w:space="0" w:color="auto"/>
              <w:bottom w:val="single" w:sz="8" w:space="0" w:color="auto"/>
              <w:right w:val="single" w:sz="8" w:space="0" w:color="auto"/>
            </w:tcBorders>
            <w:shd w:val="clear" w:color="auto" w:fill="FAFAFA"/>
            <w:tcMar>
              <w:top w:w="15" w:type="dxa"/>
              <w:left w:w="15" w:type="dxa"/>
              <w:bottom w:w="15" w:type="dxa"/>
              <w:right w:w="15" w:type="dxa"/>
            </w:tcMar>
            <w:vAlign w:val="center"/>
          </w:tcPr>
          <w:p w:rsidR="00845AD0" w:rsidRDefault="00845AD0" w:rsidP="00B65DFF">
            <w:pPr>
              <w:spacing w:line="240" w:lineRule="auto"/>
              <w:rPr>
                <w:rFonts w:ascii="Arial" w:hAnsi="Arial" w:cs="Arial"/>
                <w:color w:val="353535"/>
                <w:sz w:val="16"/>
                <w:szCs w:val="16"/>
                <w:bdr w:val="none" w:sz="0" w:space="0" w:color="auto" w:frame="1"/>
              </w:rPr>
            </w:pPr>
            <w:r>
              <w:rPr>
                <w:color w:val="353535"/>
                <w:sz w:val="23"/>
                <w:szCs w:val="23"/>
              </w:rPr>
              <w:t>A</w:t>
            </w:r>
            <w:r w:rsidRPr="00C4608A">
              <w:rPr>
                <w:color w:val="353535"/>
                <w:sz w:val="23"/>
                <w:szCs w:val="23"/>
              </w:rPr>
              <w:t xml:space="preserve"> </w:t>
            </w:r>
            <w:r>
              <w:rPr>
                <w:color w:val="353535"/>
                <w:sz w:val="23"/>
                <w:szCs w:val="23"/>
              </w:rPr>
              <w:t xml:space="preserve">free </w:t>
            </w:r>
            <w:r w:rsidRPr="00C4608A">
              <w:rPr>
                <w:color w:val="353535"/>
                <w:sz w:val="23"/>
                <w:szCs w:val="23"/>
              </w:rPr>
              <w:t xml:space="preserve">private social network site </w:t>
            </w:r>
            <w:r>
              <w:rPr>
                <w:color w:val="353535"/>
                <w:sz w:val="23"/>
                <w:szCs w:val="23"/>
              </w:rPr>
              <w:t>governed under the laws of the Province of Ontario and the Federal laws of Canada. S</w:t>
            </w:r>
            <w:r w:rsidRPr="00C4608A">
              <w:rPr>
                <w:color w:val="353535"/>
                <w:sz w:val="23"/>
                <w:szCs w:val="23"/>
              </w:rPr>
              <w:t xml:space="preserve">ign-up for a </w:t>
            </w:r>
            <w:r>
              <w:rPr>
                <w:color w:val="353535"/>
                <w:sz w:val="23"/>
                <w:szCs w:val="23"/>
              </w:rPr>
              <w:t>teacher</w:t>
            </w:r>
            <w:r w:rsidRPr="00C4608A">
              <w:rPr>
                <w:color w:val="353535"/>
                <w:sz w:val="23"/>
                <w:szCs w:val="23"/>
              </w:rPr>
              <w:t xml:space="preserve"> </w:t>
            </w:r>
            <w:r>
              <w:rPr>
                <w:color w:val="353535"/>
                <w:sz w:val="23"/>
                <w:szCs w:val="23"/>
              </w:rPr>
              <w:t>account and then add your students. Teacher</w:t>
            </w:r>
            <w:r w:rsidRPr="00C4608A">
              <w:rPr>
                <w:color w:val="353535"/>
                <w:sz w:val="23"/>
                <w:szCs w:val="23"/>
              </w:rPr>
              <w:t xml:space="preserve"> e</w:t>
            </w:r>
            <w:r>
              <w:rPr>
                <w:color w:val="353535"/>
                <w:sz w:val="23"/>
                <w:szCs w:val="23"/>
              </w:rPr>
              <w:t xml:space="preserve">nters student’s choice of </w:t>
            </w:r>
            <w:r w:rsidRPr="00C4608A">
              <w:rPr>
                <w:color w:val="353535"/>
                <w:sz w:val="23"/>
                <w:szCs w:val="23"/>
              </w:rPr>
              <w:t xml:space="preserve">name and </w:t>
            </w:r>
            <w:r>
              <w:rPr>
                <w:color w:val="353535"/>
                <w:sz w:val="23"/>
                <w:szCs w:val="23"/>
              </w:rPr>
              <w:t xml:space="preserve">a </w:t>
            </w:r>
            <w:r w:rsidRPr="00C4608A">
              <w:rPr>
                <w:color w:val="353535"/>
                <w:sz w:val="23"/>
                <w:szCs w:val="23"/>
              </w:rPr>
              <w:t>specific password is generated. Students then access the course usi</w:t>
            </w:r>
            <w:r>
              <w:rPr>
                <w:color w:val="353535"/>
                <w:sz w:val="23"/>
                <w:szCs w:val="23"/>
              </w:rPr>
              <w:t xml:space="preserve">ng the classroom code and </w:t>
            </w:r>
            <w:r w:rsidRPr="00C4608A">
              <w:rPr>
                <w:color w:val="353535"/>
                <w:sz w:val="23"/>
                <w:szCs w:val="23"/>
              </w:rPr>
              <w:t xml:space="preserve">personal password. </w:t>
            </w:r>
            <w:r>
              <w:rPr>
                <w:color w:val="353535"/>
                <w:sz w:val="23"/>
                <w:szCs w:val="23"/>
              </w:rPr>
              <w:t xml:space="preserve">Teacher and students “post to the class” on the main page, options are </w:t>
            </w:r>
            <w:r w:rsidRPr="00C4608A">
              <w:rPr>
                <w:color w:val="353535"/>
                <w:sz w:val="23"/>
                <w:szCs w:val="23"/>
              </w:rPr>
              <w:t>asynchronous</w:t>
            </w:r>
            <w:r>
              <w:rPr>
                <w:color w:val="353535"/>
                <w:sz w:val="23"/>
                <w:szCs w:val="23"/>
              </w:rPr>
              <w:t xml:space="preserve"> </w:t>
            </w:r>
            <w:r w:rsidRPr="00C4608A">
              <w:rPr>
                <w:color w:val="353535"/>
                <w:sz w:val="23"/>
                <w:szCs w:val="23"/>
              </w:rPr>
              <w:t>discussion</w:t>
            </w:r>
            <w:r>
              <w:rPr>
                <w:color w:val="353535"/>
                <w:sz w:val="23"/>
                <w:szCs w:val="23"/>
              </w:rPr>
              <w:t>s</w:t>
            </w:r>
            <w:r w:rsidRPr="00C4608A">
              <w:rPr>
                <w:color w:val="353535"/>
                <w:sz w:val="23"/>
                <w:szCs w:val="23"/>
              </w:rPr>
              <w:t xml:space="preserve"> or </w:t>
            </w:r>
            <w:r>
              <w:rPr>
                <w:color w:val="353535"/>
                <w:sz w:val="23"/>
                <w:szCs w:val="23"/>
              </w:rPr>
              <w:t>synchronous chat. Communication can also be private, t</w:t>
            </w:r>
            <w:r w:rsidRPr="00C4608A">
              <w:rPr>
                <w:color w:val="353535"/>
                <w:sz w:val="23"/>
                <w:szCs w:val="23"/>
              </w:rPr>
              <w:t xml:space="preserve">eacher </w:t>
            </w:r>
            <w:r>
              <w:rPr>
                <w:color w:val="353535"/>
                <w:sz w:val="23"/>
                <w:szCs w:val="23"/>
              </w:rPr>
              <w:t>to student or</w:t>
            </w:r>
            <w:r w:rsidRPr="00C4608A">
              <w:rPr>
                <w:color w:val="353535"/>
                <w:sz w:val="23"/>
                <w:szCs w:val="23"/>
              </w:rPr>
              <w:t xml:space="preserve"> student</w:t>
            </w:r>
            <w:r>
              <w:rPr>
                <w:color w:val="353535"/>
                <w:sz w:val="23"/>
                <w:szCs w:val="23"/>
              </w:rPr>
              <w:t xml:space="preserve"> to student messaging. </w:t>
            </w:r>
            <w:r w:rsidRPr="00C4608A">
              <w:rPr>
                <w:color w:val="353535"/>
                <w:sz w:val="23"/>
                <w:szCs w:val="23"/>
              </w:rPr>
              <w:t xml:space="preserve"> </w:t>
            </w:r>
            <w:r>
              <w:rPr>
                <w:color w:val="353535"/>
                <w:sz w:val="23"/>
                <w:szCs w:val="23"/>
              </w:rPr>
              <w:t>There is a fully functional HTML toolbar for students and teachers to embed images, links, documents and videos. Other functions, teachers can post important dates and class bookmarks.  Within one account teachers can create separate classes. Collaborate with other teachers and students inviting them to your network.</w:t>
            </w:r>
          </w:p>
        </w:tc>
      </w:tr>
      <w:tr w:rsidR="00B65DFF" w:rsidTr="00845AD0">
        <w:tc>
          <w:tcPr>
            <w:tcW w:w="0" w:type="auto"/>
            <w:tcBorders>
              <w:top w:val="single" w:sz="8" w:space="0" w:color="auto"/>
              <w:left w:val="single" w:sz="8" w:space="0" w:color="auto"/>
              <w:bottom w:val="single" w:sz="8" w:space="0" w:color="auto"/>
              <w:right w:val="single" w:sz="8" w:space="0" w:color="auto"/>
            </w:tcBorders>
            <w:shd w:val="clear" w:color="auto" w:fill="FAFAFA"/>
            <w:tcMar>
              <w:top w:w="15" w:type="dxa"/>
              <w:left w:w="15" w:type="dxa"/>
              <w:bottom w:w="15" w:type="dxa"/>
              <w:right w:w="15" w:type="dxa"/>
            </w:tcMar>
            <w:vAlign w:val="center"/>
            <w:hideMark/>
          </w:tcPr>
          <w:p w:rsidR="00B65DFF" w:rsidRDefault="00B65DFF" w:rsidP="00B65DFF">
            <w:pPr>
              <w:pStyle w:val="NormalWeb"/>
              <w:spacing w:before="0" w:beforeAutospacing="0" w:after="0" w:afterAutospacing="0"/>
              <w:jc w:val="right"/>
              <w:rPr>
                <w:rFonts w:ascii="Verdana" w:hAnsi="Verdana"/>
                <w:color w:val="353535"/>
                <w:sz w:val="16"/>
                <w:szCs w:val="16"/>
              </w:rPr>
            </w:pPr>
            <w:r>
              <w:rPr>
                <w:rStyle w:val="Strong"/>
                <w:rFonts w:ascii="Arial" w:hAnsi="Arial" w:cs="Arial"/>
                <w:color w:val="353535"/>
                <w:bdr w:val="none" w:sz="0" w:space="0" w:color="auto" w:frame="1"/>
              </w:rPr>
              <w:t>Grade Level:</w:t>
            </w:r>
          </w:p>
        </w:tc>
        <w:tc>
          <w:tcPr>
            <w:tcW w:w="6977" w:type="dxa"/>
            <w:tcBorders>
              <w:top w:val="single" w:sz="8" w:space="0" w:color="auto"/>
              <w:left w:val="single" w:sz="8" w:space="0" w:color="auto"/>
              <w:bottom w:val="single" w:sz="8" w:space="0" w:color="auto"/>
              <w:right w:val="single" w:sz="8" w:space="0" w:color="auto"/>
            </w:tcBorders>
            <w:shd w:val="clear" w:color="auto" w:fill="FAFAFA"/>
            <w:tcMar>
              <w:top w:w="15" w:type="dxa"/>
              <w:left w:w="15" w:type="dxa"/>
              <w:bottom w:w="15" w:type="dxa"/>
              <w:right w:w="15" w:type="dxa"/>
            </w:tcMar>
            <w:vAlign w:val="center"/>
            <w:hideMark/>
          </w:tcPr>
          <w:p w:rsidR="00B65DFF" w:rsidRPr="00E304ED" w:rsidRDefault="00B65DFF" w:rsidP="00B65DFF">
            <w:pPr>
              <w:spacing w:line="240" w:lineRule="auto"/>
              <w:rPr>
                <w:color w:val="353535"/>
                <w:sz w:val="23"/>
                <w:szCs w:val="23"/>
              </w:rPr>
            </w:pPr>
            <w:r>
              <w:rPr>
                <w:rFonts w:ascii="Arial" w:hAnsi="Arial" w:cs="Arial"/>
                <w:color w:val="353535"/>
                <w:sz w:val="16"/>
                <w:szCs w:val="16"/>
                <w:bdr w:val="none" w:sz="0" w:space="0" w:color="auto" w:frame="1"/>
              </w:rPr>
              <w:t> </w:t>
            </w:r>
            <w:r w:rsidRPr="00E304ED">
              <w:rPr>
                <w:rFonts w:cs="Arial"/>
                <w:color w:val="353535"/>
                <w:sz w:val="23"/>
                <w:szCs w:val="23"/>
                <w:bdr w:val="none" w:sz="0" w:space="0" w:color="auto" w:frame="1"/>
              </w:rPr>
              <w:t>Grades 5-8</w:t>
            </w:r>
          </w:p>
        </w:tc>
      </w:tr>
      <w:tr w:rsidR="00B65DFF" w:rsidTr="00845AD0">
        <w:tc>
          <w:tcPr>
            <w:tcW w:w="0" w:type="auto"/>
            <w:tcBorders>
              <w:top w:val="single" w:sz="8" w:space="0" w:color="auto"/>
              <w:left w:val="single" w:sz="8" w:space="0" w:color="auto"/>
              <w:bottom w:val="single" w:sz="8" w:space="0" w:color="auto"/>
              <w:right w:val="single" w:sz="8" w:space="0" w:color="auto"/>
            </w:tcBorders>
            <w:shd w:val="clear" w:color="auto" w:fill="FAFAFA"/>
            <w:tcMar>
              <w:top w:w="15" w:type="dxa"/>
              <w:left w:w="15" w:type="dxa"/>
              <w:bottom w:w="15" w:type="dxa"/>
              <w:right w:w="15" w:type="dxa"/>
            </w:tcMar>
            <w:vAlign w:val="center"/>
            <w:hideMark/>
          </w:tcPr>
          <w:p w:rsidR="00B65DFF" w:rsidRDefault="00B65DFF" w:rsidP="00B65DFF">
            <w:pPr>
              <w:pStyle w:val="NormalWeb"/>
              <w:spacing w:before="0" w:beforeAutospacing="0" w:after="0" w:afterAutospacing="0"/>
              <w:jc w:val="right"/>
              <w:rPr>
                <w:rFonts w:ascii="Verdana" w:hAnsi="Verdana"/>
                <w:color w:val="353535"/>
                <w:sz w:val="16"/>
                <w:szCs w:val="16"/>
              </w:rPr>
            </w:pPr>
            <w:r>
              <w:rPr>
                <w:rStyle w:val="Strong"/>
                <w:rFonts w:ascii="Arial" w:hAnsi="Arial" w:cs="Arial"/>
                <w:color w:val="353535"/>
                <w:bdr w:val="none" w:sz="0" w:space="0" w:color="auto" w:frame="1"/>
              </w:rPr>
              <w:t>Class/Course/Subject:</w:t>
            </w:r>
          </w:p>
        </w:tc>
        <w:tc>
          <w:tcPr>
            <w:tcW w:w="6977" w:type="dxa"/>
            <w:tcBorders>
              <w:top w:val="single" w:sz="8" w:space="0" w:color="auto"/>
              <w:left w:val="single" w:sz="8" w:space="0" w:color="auto"/>
              <w:bottom w:val="single" w:sz="8" w:space="0" w:color="auto"/>
              <w:right w:val="single" w:sz="8" w:space="0" w:color="auto"/>
            </w:tcBorders>
            <w:shd w:val="clear" w:color="auto" w:fill="FAFAFA"/>
            <w:tcMar>
              <w:top w:w="15" w:type="dxa"/>
              <w:left w:w="15" w:type="dxa"/>
              <w:bottom w:w="15" w:type="dxa"/>
              <w:right w:w="15" w:type="dxa"/>
            </w:tcMar>
            <w:vAlign w:val="center"/>
            <w:hideMark/>
          </w:tcPr>
          <w:p w:rsidR="00B65DFF" w:rsidRPr="00E304ED" w:rsidRDefault="00B65DFF" w:rsidP="00B65DFF">
            <w:pPr>
              <w:spacing w:line="240" w:lineRule="auto"/>
              <w:rPr>
                <w:color w:val="353535"/>
                <w:sz w:val="23"/>
                <w:szCs w:val="23"/>
              </w:rPr>
            </w:pPr>
            <w:r>
              <w:rPr>
                <w:rFonts w:ascii="Arial" w:hAnsi="Arial" w:cs="Arial"/>
                <w:color w:val="353535"/>
                <w:sz w:val="16"/>
                <w:szCs w:val="16"/>
                <w:bdr w:val="none" w:sz="0" w:space="0" w:color="auto" w:frame="1"/>
              </w:rPr>
              <w:t> </w:t>
            </w:r>
            <w:r w:rsidR="003C570C">
              <w:rPr>
                <w:rFonts w:cs="Arial"/>
                <w:color w:val="353535"/>
                <w:sz w:val="23"/>
                <w:szCs w:val="23"/>
                <w:bdr w:val="none" w:sz="0" w:space="0" w:color="auto" w:frame="1"/>
              </w:rPr>
              <w:t>Math 8, PE 5-8</w:t>
            </w:r>
          </w:p>
        </w:tc>
      </w:tr>
      <w:tr w:rsidR="00B65DFF" w:rsidTr="00845AD0">
        <w:tc>
          <w:tcPr>
            <w:tcW w:w="0" w:type="auto"/>
            <w:tcBorders>
              <w:top w:val="single" w:sz="8" w:space="0" w:color="auto"/>
              <w:left w:val="single" w:sz="8" w:space="0" w:color="auto"/>
              <w:bottom w:val="single" w:sz="8" w:space="0" w:color="auto"/>
              <w:right w:val="single" w:sz="8" w:space="0" w:color="auto"/>
            </w:tcBorders>
            <w:shd w:val="clear" w:color="auto" w:fill="FAFAFA"/>
            <w:tcMar>
              <w:top w:w="15" w:type="dxa"/>
              <w:left w:w="15" w:type="dxa"/>
              <w:bottom w:w="15" w:type="dxa"/>
              <w:right w:w="15" w:type="dxa"/>
            </w:tcMar>
            <w:vAlign w:val="center"/>
            <w:hideMark/>
          </w:tcPr>
          <w:p w:rsidR="00B65DFF" w:rsidRDefault="00B65DFF" w:rsidP="00B65DFF">
            <w:pPr>
              <w:pStyle w:val="NormalWeb"/>
              <w:spacing w:before="0" w:beforeAutospacing="0" w:after="0" w:afterAutospacing="0"/>
              <w:jc w:val="right"/>
              <w:rPr>
                <w:rFonts w:ascii="Verdana" w:hAnsi="Verdana"/>
                <w:color w:val="353535"/>
                <w:sz w:val="16"/>
                <w:szCs w:val="16"/>
              </w:rPr>
            </w:pPr>
            <w:r>
              <w:rPr>
                <w:rStyle w:val="Strong"/>
                <w:rFonts w:ascii="Arial" w:hAnsi="Arial" w:cs="Arial"/>
                <w:color w:val="353535"/>
                <w:bdr w:val="none" w:sz="0" w:space="0" w:color="auto" w:frame="1"/>
              </w:rPr>
              <w:t>Activity Idea 1:</w:t>
            </w:r>
          </w:p>
        </w:tc>
        <w:tc>
          <w:tcPr>
            <w:tcW w:w="6977" w:type="dxa"/>
            <w:tcBorders>
              <w:top w:val="single" w:sz="8" w:space="0" w:color="auto"/>
              <w:left w:val="single" w:sz="8" w:space="0" w:color="auto"/>
              <w:bottom w:val="single" w:sz="8" w:space="0" w:color="auto"/>
              <w:right w:val="single" w:sz="8" w:space="0" w:color="auto"/>
            </w:tcBorders>
            <w:shd w:val="clear" w:color="auto" w:fill="FAFAFA"/>
            <w:tcMar>
              <w:top w:w="15" w:type="dxa"/>
              <w:left w:w="15" w:type="dxa"/>
              <w:bottom w:w="15" w:type="dxa"/>
              <w:right w:w="15" w:type="dxa"/>
            </w:tcMar>
            <w:vAlign w:val="center"/>
            <w:hideMark/>
          </w:tcPr>
          <w:p w:rsidR="00B65DFF" w:rsidRPr="00557674" w:rsidRDefault="00B65DFF" w:rsidP="00B65DFF">
            <w:pPr>
              <w:pStyle w:val="NormalWeb"/>
              <w:numPr>
                <w:ilvl w:val="0"/>
                <w:numId w:val="7"/>
              </w:numPr>
              <w:spacing w:before="0" w:beforeAutospacing="0" w:after="0" w:afterAutospacing="0"/>
              <w:rPr>
                <w:rFonts w:asciiTheme="minorHAnsi" w:hAnsiTheme="minorHAnsi"/>
                <w:color w:val="17365D" w:themeColor="text2" w:themeShade="BF"/>
                <w:sz w:val="23"/>
                <w:szCs w:val="23"/>
              </w:rPr>
            </w:pPr>
            <w:r w:rsidRPr="00557674">
              <w:rPr>
                <w:rFonts w:asciiTheme="minorHAnsi" w:hAnsiTheme="minorHAnsi" w:cs="Arial"/>
                <w:color w:val="17365D" w:themeColor="text2" w:themeShade="BF"/>
                <w:sz w:val="23"/>
                <w:szCs w:val="23"/>
                <w:bdr w:val="none" w:sz="0" w:space="0" w:color="auto" w:frame="1"/>
              </w:rPr>
              <w:t xml:space="preserve">Math 8-Students </w:t>
            </w:r>
            <w:r>
              <w:rPr>
                <w:rFonts w:asciiTheme="minorHAnsi" w:hAnsiTheme="minorHAnsi" w:cs="Arial"/>
                <w:color w:val="17365D" w:themeColor="text2" w:themeShade="BF"/>
                <w:sz w:val="23"/>
                <w:szCs w:val="23"/>
                <w:bdr w:val="none" w:sz="0" w:space="0" w:color="auto" w:frame="1"/>
              </w:rPr>
              <w:t xml:space="preserve">math </w:t>
            </w:r>
            <w:r w:rsidRPr="00557674">
              <w:rPr>
                <w:rFonts w:asciiTheme="minorHAnsi" w:hAnsiTheme="minorHAnsi" w:cs="Arial"/>
                <w:color w:val="17365D" w:themeColor="text2" w:themeShade="BF"/>
                <w:sz w:val="23"/>
                <w:szCs w:val="23"/>
                <w:bdr w:val="none" w:sz="0" w:space="0" w:color="auto" w:frame="1"/>
              </w:rPr>
              <w:t>video critique</w:t>
            </w:r>
            <w:r>
              <w:rPr>
                <w:rFonts w:asciiTheme="minorHAnsi" w:hAnsiTheme="minorHAnsi" w:cs="Arial"/>
                <w:color w:val="17365D" w:themeColor="text2" w:themeShade="BF"/>
                <w:sz w:val="23"/>
                <w:szCs w:val="23"/>
                <w:bdr w:val="none" w:sz="0" w:space="0" w:color="auto" w:frame="1"/>
              </w:rPr>
              <w:t>/math literacy</w:t>
            </w:r>
          </w:p>
          <w:p w:rsidR="00B65DFF" w:rsidRPr="00E72D26" w:rsidRDefault="00B65DFF" w:rsidP="00B65DFF">
            <w:pPr>
              <w:pStyle w:val="NormalWeb"/>
              <w:numPr>
                <w:ilvl w:val="0"/>
                <w:numId w:val="8"/>
              </w:numPr>
              <w:spacing w:before="0" w:beforeAutospacing="0" w:after="0" w:afterAutospacing="0"/>
              <w:rPr>
                <w:rFonts w:asciiTheme="minorHAnsi" w:hAnsiTheme="minorHAnsi" w:cs="Arial"/>
                <w:b/>
                <w:bCs/>
                <w:color w:val="000000"/>
                <w:sz w:val="23"/>
                <w:szCs w:val="23"/>
                <w:u w:val="single"/>
              </w:rPr>
            </w:pPr>
            <w:r>
              <w:rPr>
                <w:rFonts w:asciiTheme="minorHAnsi" w:hAnsiTheme="minorHAnsi"/>
                <w:color w:val="1F497D"/>
                <w:sz w:val="23"/>
                <w:szCs w:val="23"/>
                <w:bdr w:val="none" w:sz="0" w:space="0" w:color="auto" w:frame="1"/>
              </w:rPr>
              <w:t>Teacher “Post to Class”</w:t>
            </w:r>
            <w:r w:rsidRPr="00557674">
              <w:rPr>
                <w:rFonts w:asciiTheme="minorHAnsi" w:hAnsiTheme="minorHAnsi"/>
                <w:color w:val="1F497D"/>
                <w:sz w:val="23"/>
                <w:szCs w:val="23"/>
                <w:bdr w:val="none" w:sz="0" w:space="0" w:color="auto" w:frame="1"/>
              </w:rPr>
              <w:t xml:space="preserve">: </w:t>
            </w:r>
            <w:r w:rsidRPr="00557674">
              <w:rPr>
                <w:rStyle w:val="apple-converted-space"/>
                <w:rFonts w:asciiTheme="minorHAnsi" w:hAnsiTheme="minorHAnsi" w:cs="Arial"/>
                <w:color w:val="000000"/>
                <w:sz w:val="23"/>
                <w:szCs w:val="23"/>
              </w:rPr>
              <w:t> </w:t>
            </w:r>
            <w:r w:rsidRPr="00557674">
              <w:rPr>
                <w:rFonts w:asciiTheme="minorHAnsi" w:hAnsiTheme="minorHAnsi" w:cs="Arial"/>
                <w:color w:val="000000"/>
                <w:sz w:val="23"/>
                <w:szCs w:val="23"/>
              </w:rPr>
              <w:t>I would like you to go to the website i</w:t>
            </w:r>
            <w:r>
              <w:rPr>
                <w:rFonts w:asciiTheme="minorHAnsi" w:hAnsiTheme="minorHAnsi" w:cs="Arial"/>
                <w:color w:val="000000"/>
                <w:sz w:val="23"/>
                <w:szCs w:val="23"/>
              </w:rPr>
              <w:t>dentified in our class bookmark</w:t>
            </w:r>
            <w:r w:rsidRPr="00557674">
              <w:rPr>
                <w:rFonts w:asciiTheme="minorHAnsi" w:hAnsiTheme="minorHAnsi" w:cs="Arial"/>
                <w:color w:val="000000"/>
                <w:sz w:val="23"/>
                <w:szCs w:val="23"/>
              </w:rPr>
              <w:t xml:space="preserve"> </w:t>
            </w:r>
            <w:proofErr w:type="gramStart"/>
            <w:r w:rsidRPr="00557674">
              <w:rPr>
                <w:rFonts w:asciiTheme="minorHAnsi" w:hAnsiTheme="minorHAnsi" w:cs="Arial"/>
                <w:color w:val="000000"/>
                <w:sz w:val="23"/>
                <w:szCs w:val="23"/>
              </w:rPr>
              <w:t>( Khan</w:t>
            </w:r>
            <w:proofErr w:type="gramEnd"/>
            <w:r w:rsidRPr="00557674">
              <w:rPr>
                <w:rFonts w:asciiTheme="minorHAnsi" w:hAnsiTheme="minorHAnsi" w:cs="Arial"/>
                <w:color w:val="000000"/>
                <w:sz w:val="23"/>
                <w:szCs w:val="23"/>
              </w:rPr>
              <w:t xml:space="preserve"> Academy Math Exercise Dashboard)</w:t>
            </w:r>
            <w:r>
              <w:rPr>
                <w:rFonts w:asciiTheme="minorHAnsi" w:hAnsiTheme="minorHAnsi" w:cs="Arial"/>
                <w:color w:val="000000"/>
                <w:sz w:val="23"/>
                <w:szCs w:val="23"/>
              </w:rPr>
              <w:t>.</w:t>
            </w:r>
            <w:r w:rsidRPr="00557674">
              <w:rPr>
                <w:rFonts w:asciiTheme="minorHAnsi" w:hAnsiTheme="minorHAnsi" w:cs="Arial"/>
                <w:color w:val="000000"/>
                <w:sz w:val="23"/>
                <w:szCs w:val="23"/>
              </w:rPr>
              <w:t xml:space="preserve"> Identify a concept you </w:t>
            </w:r>
            <w:r>
              <w:rPr>
                <w:rFonts w:asciiTheme="minorHAnsi" w:hAnsiTheme="minorHAnsi" w:cs="Arial"/>
                <w:color w:val="000000"/>
                <w:sz w:val="23"/>
                <w:szCs w:val="23"/>
              </w:rPr>
              <w:t xml:space="preserve">would like further instruction on. Need help choosing a video, private message me. </w:t>
            </w:r>
            <w:r w:rsidRPr="00557674">
              <w:rPr>
                <w:rFonts w:asciiTheme="minorHAnsi" w:hAnsiTheme="minorHAnsi" w:cs="Arial"/>
                <w:color w:val="000000"/>
                <w:sz w:val="23"/>
                <w:szCs w:val="23"/>
              </w:rPr>
              <w:t xml:space="preserve">Watch the video. </w:t>
            </w:r>
          </w:p>
          <w:p w:rsidR="00B65DFF" w:rsidRPr="00E72D26" w:rsidRDefault="00B65DFF" w:rsidP="00B65DFF">
            <w:pPr>
              <w:pStyle w:val="NormalWeb"/>
              <w:numPr>
                <w:ilvl w:val="0"/>
                <w:numId w:val="8"/>
              </w:numPr>
              <w:spacing w:before="0" w:beforeAutospacing="0" w:after="0" w:afterAutospacing="0"/>
              <w:rPr>
                <w:rFonts w:asciiTheme="minorHAnsi" w:hAnsiTheme="minorHAnsi" w:cs="Arial"/>
                <w:b/>
                <w:bCs/>
                <w:color w:val="000000"/>
                <w:sz w:val="23"/>
                <w:szCs w:val="23"/>
                <w:u w:val="single"/>
              </w:rPr>
            </w:pPr>
            <w:r>
              <w:rPr>
                <w:rFonts w:asciiTheme="minorHAnsi" w:hAnsiTheme="minorHAnsi"/>
                <w:color w:val="1F497D"/>
                <w:sz w:val="23"/>
                <w:szCs w:val="23"/>
                <w:bdr w:val="none" w:sz="0" w:space="0" w:color="auto" w:frame="1"/>
              </w:rPr>
              <w:t>Student Tasks: in “Post to Class”</w:t>
            </w:r>
          </w:p>
          <w:p w:rsidR="00B65DFF" w:rsidRPr="003C570C" w:rsidRDefault="00B65DFF" w:rsidP="003C570C">
            <w:pPr>
              <w:pStyle w:val="NormalWeb"/>
              <w:numPr>
                <w:ilvl w:val="0"/>
                <w:numId w:val="9"/>
              </w:numPr>
              <w:spacing w:before="0" w:beforeAutospacing="0" w:after="0" w:afterAutospacing="0"/>
              <w:rPr>
                <w:rFonts w:asciiTheme="minorHAnsi" w:hAnsiTheme="minorHAnsi" w:cs="Arial"/>
                <w:color w:val="000000"/>
                <w:sz w:val="23"/>
                <w:szCs w:val="23"/>
              </w:rPr>
            </w:pPr>
            <w:r>
              <w:rPr>
                <w:rFonts w:asciiTheme="minorHAnsi" w:hAnsiTheme="minorHAnsi" w:cs="Arial"/>
                <w:color w:val="000000"/>
                <w:sz w:val="23"/>
                <w:szCs w:val="23"/>
              </w:rPr>
              <w:t>List</w:t>
            </w:r>
            <w:r w:rsidRPr="00557674">
              <w:rPr>
                <w:rFonts w:asciiTheme="minorHAnsi" w:hAnsiTheme="minorHAnsi" w:cs="Arial"/>
                <w:color w:val="000000"/>
                <w:sz w:val="23"/>
                <w:szCs w:val="23"/>
              </w:rPr>
              <w:t xml:space="preserve"> the URL link t</w:t>
            </w:r>
            <w:r>
              <w:rPr>
                <w:rFonts w:asciiTheme="minorHAnsi" w:hAnsiTheme="minorHAnsi" w:cs="Arial"/>
                <w:color w:val="000000"/>
                <w:sz w:val="23"/>
                <w:szCs w:val="23"/>
              </w:rPr>
              <w:t xml:space="preserve">o the video and name </w:t>
            </w:r>
            <w:r w:rsidRPr="00E72D26">
              <w:rPr>
                <w:rFonts w:asciiTheme="minorHAnsi" w:hAnsiTheme="minorHAnsi" w:cs="Arial"/>
                <w:color w:val="000000"/>
                <w:sz w:val="23"/>
                <w:szCs w:val="23"/>
              </w:rPr>
              <w:t>the concept you were reviewing (</w:t>
            </w:r>
            <w:proofErr w:type="spellStart"/>
            <w:r w:rsidRPr="00E72D26">
              <w:rPr>
                <w:rFonts w:asciiTheme="minorHAnsi" w:hAnsiTheme="minorHAnsi" w:cs="Arial"/>
                <w:color w:val="000000"/>
                <w:sz w:val="23"/>
                <w:szCs w:val="23"/>
              </w:rPr>
              <w:t>ie</w:t>
            </w:r>
            <w:proofErr w:type="spellEnd"/>
            <w:r w:rsidRPr="00E72D26">
              <w:rPr>
                <w:rFonts w:asciiTheme="minorHAnsi" w:hAnsiTheme="minorHAnsi" w:cs="Arial"/>
                <w:color w:val="000000"/>
                <w:sz w:val="23"/>
                <w:szCs w:val="23"/>
              </w:rPr>
              <w:t xml:space="preserve"> fractions addition). </w:t>
            </w:r>
          </w:p>
          <w:p w:rsidR="00B65DFF" w:rsidRDefault="00B65DFF" w:rsidP="00B65DFF">
            <w:pPr>
              <w:pStyle w:val="NormalWeb"/>
              <w:numPr>
                <w:ilvl w:val="0"/>
                <w:numId w:val="9"/>
              </w:numPr>
              <w:spacing w:before="0" w:beforeAutospacing="0" w:after="0" w:afterAutospacing="0"/>
              <w:rPr>
                <w:rFonts w:asciiTheme="minorHAnsi" w:hAnsiTheme="minorHAnsi" w:cs="Arial"/>
                <w:bCs/>
                <w:color w:val="000000"/>
                <w:sz w:val="23"/>
                <w:szCs w:val="23"/>
              </w:rPr>
            </w:pPr>
            <w:r>
              <w:rPr>
                <w:rFonts w:asciiTheme="minorHAnsi" w:hAnsiTheme="minorHAnsi" w:cs="Arial"/>
                <w:color w:val="000000"/>
                <w:sz w:val="23"/>
                <w:szCs w:val="23"/>
              </w:rPr>
              <w:t xml:space="preserve"> Then answer the following questions. </w:t>
            </w:r>
            <w:r w:rsidRPr="00557674">
              <w:rPr>
                <w:rFonts w:asciiTheme="minorHAnsi" w:hAnsiTheme="minorHAnsi" w:cs="Arial"/>
                <w:color w:val="000000"/>
                <w:sz w:val="23"/>
                <w:szCs w:val="23"/>
              </w:rPr>
              <w:t xml:space="preserve"> </w:t>
            </w:r>
            <w:r w:rsidRPr="009236E4">
              <w:rPr>
                <w:rFonts w:asciiTheme="minorHAnsi" w:hAnsiTheme="minorHAnsi" w:cs="Arial"/>
                <w:bCs/>
                <w:color w:val="000000"/>
                <w:sz w:val="23"/>
                <w:szCs w:val="23"/>
              </w:rPr>
              <w:t xml:space="preserve">Would </w:t>
            </w:r>
            <w:r>
              <w:rPr>
                <w:rFonts w:asciiTheme="minorHAnsi" w:hAnsiTheme="minorHAnsi" w:cs="Arial"/>
                <w:bCs/>
                <w:color w:val="000000"/>
                <w:sz w:val="23"/>
                <w:szCs w:val="23"/>
              </w:rPr>
              <w:t>you</w:t>
            </w:r>
          </w:p>
          <w:p w:rsidR="00B65DFF" w:rsidRDefault="00B65DFF" w:rsidP="00B65DFF">
            <w:pPr>
              <w:pStyle w:val="NormalWeb"/>
              <w:spacing w:before="0" w:beforeAutospacing="0" w:after="0" w:afterAutospacing="0"/>
              <w:ind w:left="1440"/>
              <w:rPr>
                <w:rFonts w:asciiTheme="minorHAnsi" w:hAnsiTheme="minorHAnsi" w:cs="Arial"/>
                <w:bCs/>
                <w:color w:val="000000"/>
                <w:sz w:val="23"/>
                <w:szCs w:val="23"/>
              </w:rPr>
            </w:pPr>
            <w:r>
              <w:rPr>
                <w:rFonts w:asciiTheme="minorHAnsi" w:hAnsiTheme="minorHAnsi" w:cs="Arial"/>
                <w:bCs/>
                <w:color w:val="000000"/>
                <w:sz w:val="23"/>
                <w:szCs w:val="23"/>
              </w:rPr>
              <w:t xml:space="preserve">                 </w:t>
            </w:r>
            <w:proofErr w:type="gramStart"/>
            <w:r>
              <w:rPr>
                <w:rFonts w:asciiTheme="minorHAnsi" w:hAnsiTheme="minorHAnsi" w:cs="Arial"/>
                <w:bCs/>
                <w:color w:val="000000"/>
                <w:sz w:val="23"/>
                <w:szCs w:val="23"/>
              </w:rPr>
              <w:t>recommend</w:t>
            </w:r>
            <w:proofErr w:type="gramEnd"/>
            <w:r>
              <w:rPr>
                <w:rFonts w:asciiTheme="minorHAnsi" w:hAnsiTheme="minorHAnsi" w:cs="Arial"/>
                <w:bCs/>
                <w:color w:val="000000"/>
                <w:sz w:val="23"/>
                <w:szCs w:val="23"/>
              </w:rPr>
              <w:t xml:space="preserve"> this video to others? If so why, if not </w:t>
            </w:r>
          </w:p>
          <w:p w:rsidR="00B65DFF" w:rsidRDefault="00B65DFF" w:rsidP="003C570C">
            <w:pPr>
              <w:pStyle w:val="NormalWeb"/>
              <w:spacing w:before="0" w:beforeAutospacing="0" w:after="0" w:afterAutospacing="0"/>
              <w:ind w:left="1440"/>
              <w:rPr>
                <w:rFonts w:asciiTheme="minorHAnsi" w:hAnsiTheme="minorHAnsi" w:cs="Arial"/>
                <w:bCs/>
                <w:color w:val="000000"/>
                <w:sz w:val="23"/>
                <w:szCs w:val="23"/>
              </w:rPr>
            </w:pPr>
            <w:r>
              <w:rPr>
                <w:rFonts w:asciiTheme="minorHAnsi" w:hAnsiTheme="minorHAnsi" w:cs="Arial"/>
                <w:bCs/>
                <w:color w:val="000000"/>
                <w:sz w:val="23"/>
                <w:szCs w:val="23"/>
              </w:rPr>
              <w:lastRenderedPageBreak/>
              <w:t xml:space="preserve">                 </w:t>
            </w:r>
            <w:proofErr w:type="gramStart"/>
            <w:r>
              <w:rPr>
                <w:rFonts w:asciiTheme="minorHAnsi" w:hAnsiTheme="minorHAnsi" w:cs="Arial"/>
                <w:bCs/>
                <w:color w:val="000000"/>
                <w:sz w:val="23"/>
                <w:szCs w:val="23"/>
              </w:rPr>
              <w:t>why</w:t>
            </w:r>
            <w:proofErr w:type="gramEnd"/>
            <w:r>
              <w:rPr>
                <w:rFonts w:asciiTheme="minorHAnsi" w:hAnsiTheme="minorHAnsi" w:cs="Arial"/>
                <w:bCs/>
                <w:color w:val="000000"/>
                <w:sz w:val="23"/>
                <w:szCs w:val="23"/>
              </w:rPr>
              <w:t xml:space="preserve"> not. </w:t>
            </w:r>
          </w:p>
          <w:p w:rsidR="00B65DFF" w:rsidRPr="00812D53" w:rsidRDefault="00B65DFF" w:rsidP="00B65DFF">
            <w:pPr>
              <w:pStyle w:val="NormalWeb"/>
              <w:numPr>
                <w:ilvl w:val="0"/>
                <w:numId w:val="9"/>
              </w:numPr>
              <w:spacing w:before="0" w:beforeAutospacing="0" w:after="0" w:afterAutospacing="0"/>
              <w:rPr>
                <w:rFonts w:asciiTheme="minorHAnsi" w:hAnsiTheme="minorHAnsi" w:cs="Arial"/>
                <w:color w:val="000000"/>
                <w:sz w:val="23"/>
                <w:szCs w:val="23"/>
              </w:rPr>
            </w:pPr>
            <w:r>
              <w:rPr>
                <w:rFonts w:asciiTheme="minorHAnsi" w:hAnsiTheme="minorHAnsi" w:cs="Arial"/>
                <w:bCs/>
                <w:color w:val="000000"/>
                <w:sz w:val="23"/>
                <w:szCs w:val="23"/>
              </w:rPr>
              <w:t>Finally</w:t>
            </w:r>
            <w:r>
              <w:rPr>
                <w:rFonts w:asciiTheme="minorHAnsi" w:hAnsiTheme="minorHAnsi" w:cs="Arial"/>
                <w:color w:val="000000"/>
                <w:sz w:val="23"/>
                <w:szCs w:val="23"/>
              </w:rPr>
              <w:t xml:space="preserve"> using words and numbers </w:t>
            </w:r>
            <w:r w:rsidRPr="00812D53">
              <w:rPr>
                <w:rFonts w:asciiTheme="minorHAnsi" w:hAnsiTheme="minorHAnsi" w:cs="Arial"/>
                <w:color w:val="000000"/>
                <w:sz w:val="23"/>
                <w:szCs w:val="23"/>
              </w:rPr>
              <w:t xml:space="preserve">explain your understanding now of this concept. </w:t>
            </w:r>
          </w:p>
          <w:p w:rsidR="00B65DFF" w:rsidRPr="003C570C" w:rsidRDefault="00B65DFF" w:rsidP="003C570C">
            <w:pPr>
              <w:pStyle w:val="NormalWeb"/>
              <w:numPr>
                <w:ilvl w:val="0"/>
                <w:numId w:val="8"/>
              </w:numPr>
              <w:spacing w:before="0" w:beforeAutospacing="0" w:after="0" w:afterAutospacing="0"/>
              <w:rPr>
                <w:rFonts w:asciiTheme="minorHAnsi" w:hAnsiTheme="minorHAnsi"/>
                <w:color w:val="353535"/>
                <w:sz w:val="23"/>
                <w:szCs w:val="23"/>
              </w:rPr>
            </w:pPr>
            <w:r>
              <w:rPr>
                <w:rFonts w:asciiTheme="minorHAnsi" w:hAnsiTheme="minorHAnsi"/>
                <w:color w:val="1F497D"/>
                <w:sz w:val="23"/>
                <w:szCs w:val="23"/>
                <w:bdr w:val="none" w:sz="0" w:space="0" w:color="auto" w:frame="1"/>
              </w:rPr>
              <w:t>Purpose is for students to explore the use of online math tutorials, identify videos that may be of assistance</w:t>
            </w:r>
            <w:r>
              <w:rPr>
                <w:rFonts w:asciiTheme="minorHAnsi" w:hAnsiTheme="minorHAnsi" w:cs="Arial"/>
                <w:color w:val="1F497D"/>
                <w:sz w:val="23"/>
                <w:szCs w:val="23"/>
                <w:bdr w:val="none" w:sz="0" w:space="0" w:color="auto" w:frame="1"/>
              </w:rPr>
              <w:t xml:space="preserve"> to themselves and other students, and expand their ability to explain their understanding of a math concept.</w:t>
            </w:r>
          </w:p>
        </w:tc>
      </w:tr>
      <w:tr w:rsidR="00B65DFF" w:rsidTr="00845AD0">
        <w:tc>
          <w:tcPr>
            <w:tcW w:w="0" w:type="auto"/>
            <w:tcBorders>
              <w:top w:val="single" w:sz="8" w:space="0" w:color="auto"/>
              <w:left w:val="single" w:sz="8" w:space="0" w:color="auto"/>
              <w:bottom w:val="single" w:sz="8" w:space="0" w:color="auto"/>
              <w:right w:val="single" w:sz="8" w:space="0" w:color="auto"/>
            </w:tcBorders>
            <w:shd w:val="clear" w:color="auto" w:fill="FAFAFA"/>
            <w:tcMar>
              <w:top w:w="15" w:type="dxa"/>
              <w:left w:w="15" w:type="dxa"/>
              <w:bottom w:w="15" w:type="dxa"/>
              <w:right w:w="15" w:type="dxa"/>
            </w:tcMar>
            <w:vAlign w:val="center"/>
            <w:hideMark/>
          </w:tcPr>
          <w:p w:rsidR="00B65DFF" w:rsidRDefault="00B65DFF" w:rsidP="00B65DFF">
            <w:pPr>
              <w:pStyle w:val="NormalWeb"/>
              <w:spacing w:before="0" w:beforeAutospacing="0" w:after="0" w:afterAutospacing="0"/>
              <w:jc w:val="right"/>
              <w:rPr>
                <w:rFonts w:ascii="Verdana" w:hAnsi="Verdana"/>
                <w:color w:val="353535"/>
                <w:sz w:val="16"/>
                <w:szCs w:val="16"/>
              </w:rPr>
            </w:pPr>
            <w:r>
              <w:rPr>
                <w:rStyle w:val="Strong"/>
                <w:rFonts w:ascii="Arial" w:hAnsi="Arial" w:cs="Arial"/>
                <w:color w:val="353535"/>
                <w:bdr w:val="none" w:sz="0" w:space="0" w:color="auto" w:frame="1"/>
              </w:rPr>
              <w:lastRenderedPageBreak/>
              <w:t>Activity Idea 2:</w:t>
            </w:r>
          </w:p>
        </w:tc>
        <w:tc>
          <w:tcPr>
            <w:tcW w:w="6977" w:type="dxa"/>
            <w:tcBorders>
              <w:top w:val="single" w:sz="8" w:space="0" w:color="auto"/>
              <w:left w:val="single" w:sz="8" w:space="0" w:color="auto"/>
              <w:bottom w:val="single" w:sz="8" w:space="0" w:color="auto"/>
              <w:right w:val="single" w:sz="8" w:space="0" w:color="auto"/>
            </w:tcBorders>
            <w:shd w:val="clear" w:color="auto" w:fill="FAFAFA"/>
            <w:tcMar>
              <w:top w:w="15" w:type="dxa"/>
              <w:left w:w="15" w:type="dxa"/>
              <w:bottom w:w="15" w:type="dxa"/>
              <w:right w:w="15" w:type="dxa"/>
            </w:tcMar>
            <w:vAlign w:val="center"/>
            <w:hideMark/>
          </w:tcPr>
          <w:p w:rsidR="00B65DFF" w:rsidRPr="00EF4DBB" w:rsidRDefault="00B65DFF" w:rsidP="00B65DFF">
            <w:pPr>
              <w:pStyle w:val="ListParagraph"/>
              <w:numPr>
                <w:ilvl w:val="0"/>
                <w:numId w:val="7"/>
              </w:numPr>
              <w:rPr>
                <w:rFonts w:asciiTheme="minorHAnsi" w:hAnsiTheme="minorHAnsi" w:cs="Arial"/>
                <w:color w:val="0070C0"/>
                <w:sz w:val="23"/>
                <w:szCs w:val="23"/>
                <w:bdr w:val="none" w:sz="0" w:space="0" w:color="auto" w:frame="1"/>
              </w:rPr>
            </w:pPr>
            <w:r w:rsidRPr="00EF4DBB">
              <w:rPr>
                <w:rFonts w:asciiTheme="minorHAnsi" w:hAnsiTheme="minorHAnsi" w:cs="Arial"/>
                <w:color w:val="0070C0"/>
                <w:sz w:val="23"/>
                <w:szCs w:val="23"/>
                <w:bdr w:val="none" w:sz="0" w:space="0" w:color="auto" w:frame="1"/>
              </w:rPr>
              <w:t>Math 8-Student Exploration/Concept Identification</w:t>
            </w:r>
          </w:p>
          <w:p w:rsidR="00B65DFF" w:rsidRPr="00EA68FF" w:rsidRDefault="00B65DFF" w:rsidP="00B65DFF">
            <w:pPr>
              <w:pStyle w:val="ListParagraph"/>
              <w:numPr>
                <w:ilvl w:val="0"/>
                <w:numId w:val="8"/>
              </w:numPr>
              <w:rPr>
                <w:rFonts w:asciiTheme="minorHAnsi" w:hAnsiTheme="minorHAnsi"/>
                <w:sz w:val="23"/>
                <w:szCs w:val="23"/>
              </w:rPr>
            </w:pPr>
            <w:r w:rsidRPr="00EF4DBB">
              <w:rPr>
                <w:rFonts w:asciiTheme="minorHAnsi" w:hAnsiTheme="minorHAnsi"/>
                <w:color w:val="0070C0"/>
                <w:sz w:val="23"/>
                <w:szCs w:val="23"/>
              </w:rPr>
              <w:t xml:space="preserve">Teacher “Post </w:t>
            </w:r>
            <w:proofErr w:type="gramStart"/>
            <w:r w:rsidRPr="00EF4DBB">
              <w:rPr>
                <w:rFonts w:asciiTheme="minorHAnsi" w:hAnsiTheme="minorHAnsi"/>
                <w:color w:val="0070C0"/>
                <w:sz w:val="23"/>
                <w:szCs w:val="23"/>
              </w:rPr>
              <w:t>To</w:t>
            </w:r>
            <w:proofErr w:type="gramEnd"/>
            <w:r w:rsidRPr="00EF4DBB">
              <w:rPr>
                <w:rFonts w:asciiTheme="minorHAnsi" w:hAnsiTheme="minorHAnsi"/>
                <w:color w:val="0070C0"/>
                <w:sz w:val="23"/>
                <w:szCs w:val="23"/>
              </w:rPr>
              <w:t xml:space="preserve"> Class”: </w:t>
            </w:r>
            <w:r w:rsidRPr="00EA68FF">
              <w:rPr>
                <w:rFonts w:asciiTheme="minorHAnsi" w:hAnsiTheme="minorHAnsi"/>
                <w:sz w:val="23"/>
                <w:szCs w:val="23"/>
              </w:rPr>
              <w:t>I would like you to identify an online math game or a game app that you or others may enjoy playing. This could be one you already play or one you go online and identify. </w:t>
            </w:r>
            <w:r>
              <w:rPr>
                <w:rFonts w:asciiTheme="minorHAnsi" w:hAnsiTheme="minorHAnsi"/>
                <w:sz w:val="23"/>
                <w:szCs w:val="23"/>
              </w:rPr>
              <w:t>It must relate to math concepts you are presently working on or ones you know you need further practice with. (I am also looking to invite another teacher and her students from our DL school so as  to build further community between our grade 7 and 8 students)</w:t>
            </w:r>
          </w:p>
          <w:p w:rsidR="00B65DFF" w:rsidRPr="00EA68FF" w:rsidRDefault="00B65DFF" w:rsidP="009947E3">
            <w:pPr>
              <w:spacing w:line="240" w:lineRule="auto"/>
              <w:rPr>
                <w:sz w:val="23"/>
                <w:szCs w:val="23"/>
              </w:rPr>
            </w:pPr>
            <w:r>
              <w:rPr>
                <w:sz w:val="23"/>
                <w:szCs w:val="23"/>
              </w:rPr>
              <w:t xml:space="preserve">           A)</w:t>
            </w:r>
            <w:r w:rsidRPr="00EA68FF">
              <w:rPr>
                <w:sz w:val="23"/>
                <w:szCs w:val="23"/>
              </w:rPr>
              <w:t xml:space="preserve"> </w:t>
            </w:r>
            <w:r w:rsidRPr="00EF4DBB">
              <w:rPr>
                <w:color w:val="0070C0"/>
                <w:sz w:val="23"/>
                <w:szCs w:val="23"/>
              </w:rPr>
              <w:t xml:space="preserve">Student Task One </w:t>
            </w:r>
            <w:r w:rsidRPr="00EA68FF">
              <w:rPr>
                <w:sz w:val="23"/>
                <w:szCs w:val="23"/>
              </w:rPr>
              <w:t>: Make one post in “Post to Class”  </w:t>
            </w:r>
          </w:p>
          <w:p w:rsidR="00B65DFF" w:rsidRPr="00EA68FF" w:rsidRDefault="00B65DFF" w:rsidP="009947E3">
            <w:pPr>
              <w:spacing w:line="240" w:lineRule="auto"/>
              <w:rPr>
                <w:sz w:val="23"/>
                <w:szCs w:val="23"/>
              </w:rPr>
            </w:pPr>
            <w:r w:rsidRPr="00EA68FF">
              <w:rPr>
                <w:sz w:val="23"/>
                <w:szCs w:val="23"/>
              </w:rPr>
              <w:t xml:space="preserve">                            1) In your post include the games URL link, the</w:t>
            </w:r>
          </w:p>
          <w:p w:rsidR="00B65DFF" w:rsidRPr="00EA68FF" w:rsidRDefault="00B65DFF" w:rsidP="009947E3">
            <w:pPr>
              <w:spacing w:line="240" w:lineRule="auto"/>
              <w:rPr>
                <w:sz w:val="23"/>
                <w:szCs w:val="23"/>
              </w:rPr>
            </w:pPr>
            <w:r w:rsidRPr="00EA68FF">
              <w:rPr>
                <w:sz w:val="23"/>
                <w:szCs w:val="23"/>
              </w:rPr>
              <w:t xml:space="preserve">                            name of the game site or if an app state this and</w:t>
            </w:r>
          </w:p>
          <w:p w:rsidR="00B65DFF" w:rsidRPr="00EA68FF" w:rsidRDefault="00B65DFF" w:rsidP="009947E3">
            <w:pPr>
              <w:spacing w:line="240" w:lineRule="auto"/>
              <w:rPr>
                <w:sz w:val="23"/>
                <w:szCs w:val="23"/>
              </w:rPr>
            </w:pPr>
            <w:r w:rsidRPr="00EA68FF">
              <w:rPr>
                <w:sz w:val="23"/>
                <w:szCs w:val="23"/>
              </w:rPr>
              <w:t xml:space="preserve">                              </w:t>
            </w:r>
            <w:proofErr w:type="gramStart"/>
            <w:r w:rsidRPr="00EA68FF">
              <w:rPr>
                <w:sz w:val="23"/>
                <w:szCs w:val="23"/>
              </w:rPr>
              <w:t>game’s</w:t>
            </w:r>
            <w:proofErr w:type="gramEnd"/>
            <w:r w:rsidRPr="00EA68FF">
              <w:rPr>
                <w:sz w:val="23"/>
                <w:szCs w:val="23"/>
              </w:rPr>
              <w:t xml:space="preserve"> name.</w:t>
            </w:r>
          </w:p>
          <w:p w:rsidR="00B65DFF" w:rsidRDefault="00B65DFF" w:rsidP="009947E3">
            <w:pPr>
              <w:spacing w:line="240" w:lineRule="auto"/>
              <w:rPr>
                <w:sz w:val="23"/>
                <w:szCs w:val="23"/>
              </w:rPr>
            </w:pPr>
            <w:r w:rsidRPr="00EA68FF">
              <w:rPr>
                <w:sz w:val="23"/>
                <w:szCs w:val="23"/>
              </w:rPr>
              <w:t xml:space="preserve">                            2) Explain what </w:t>
            </w:r>
            <w:r>
              <w:rPr>
                <w:sz w:val="23"/>
                <w:szCs w:val="23"/>
              </w:rPr>
              <w:t xml:space="preserve">the game is about and what </w:t>
            </w:r>
            <w:r w:rsidRPr="00EA68FF">
              <w:rPr>
                <w:sz w:val="23"/>
                <w:szCs w:val="23"/>
              </w:rPr>
              <w:t>you find</w:t>
            </w:r>
          </w:p>
          <w:p w:rsidR="00B65DFF" w:rsidRPr="00EA68FF" w:rsidRDefault="00B65DFF" w:rsidP="009947E3">
            <w:pPr>
              <w:spacing w:line="240" w:lineRule="auto"/>
              <w:rPr>
                <w:sz w:val="23"/>
                <w:szCs w:val="23"/>
              </w:rPr>
            </w:pPr>
            <w:r>
              <w:rPr>
                <w:sz w:val="23"/>
                <w:szCs w:val="23"/>
              </w:rPr>
              <w:t xml:space="preserve">                             </w:t>
            </w:r>
            <w:r w:rsidRPr="00EA68FF">
              <w:rPr>
                <w:sz w:val="23"/>
                <w:szCs w:val="23"/>
              </w:rPr>
              <w:t xml:space="preserve"> </w:t>
            </w:r>
            <w:proofErr w:type="gramStart"/>
            <w:r w:rsidRPr="00EA68FF">
              <w:rPr>
                <w:sz w:val="23"/>
                <w:szCs w:val="23"/>
              </w:rPr>
              <w:t>enjoyable</w:t>
            </w:r>
            <w:proofErr w:type="gramEnd"/>
            <w:r w:rsidRPr="00EA68FF">
              <w:rPr>
                <w:sz w:val="23"/>
                <w:szCs w:val="23"/>
              </w:rPr>
              <w:t xml:space="preserve"> about the game.</w:t>
            </w:r>
          </w:p>
          <w:p w:rsidR="00B65DFF" w:rsidRDefault="00B65DFF" w:rsidP="009947E3">
            <w:pPr>
              <w:spacing w:line="240" w:lineRule="auto"/>
              <w:rPr>
                <w:sz w:val="23"/>
                <w:szCs w:val="23"/>
              </w:rPr>
            </w:pPr>
            <w:r>
              <w:rPr>
                <w:sz w:val="23"/>
                <w:szCs w:val="23"/>
              </w:rPr>
              <w:t xml:space="preserve">                               Examples of why you may like it: </w:t>
            </w:r>
            <w:r w:rsidRPr="00EA68FF">
              <w:rPr>
                <w:sz w:val="23"/>
                <w:szCs w:val="23"/>
              </w:rPr>
              <w:t>Characters, story line,</w:t>
            </w:r>
          </w:p>
          <w:p w:rsidR="00B65DFF" w:rsidRPr="00EA68FF" w:rsidRDefault="00B65DFF" w:rsidP="009947E3">
            <w:pPr>
              <w:spacing w:line="240" w:lineRule="auto"/>
              <w:rPr>
                <w:sz w:val="23"/>
                <w:szCs w:val="23"/>
              </w:rPr>
            </w:pPr>
            <w:r>
              <w:rPr>
                <w:sz w:val="23"/>
                <w:szCs w:val="23"/>
              </w:rPr>
              <w:t xml:space="preserve">                             </w:t>
            </w:r>
            <w:r w:rsidRPr="00EA68FF">
              <w:rPr>
                <w:sz w:val="23"/>
                <w:szCs w:val="23"/>
              </w:rPr>
              <w:t xml:space="preserve"> </w:t>
            </w:r>
            <w:r>
              <w:rPr>
                <w:sz w:val="23"/>
                <w:szCs w:val="23"/>
              </w:rPr>
              <w:t xml:space="preserve"> </w:t>
            </w:r>
            <w:proofErr w:type="gramStart"/>
            <w:r w:rsidRPr="00EA68FF">
              <w:rPr>
                <w:sz w:val="23"/>
                <w:szCs w:val="23"/>
              </w:rPr>
              <w:t>opening</w:t>
            </w:r>
            <w:proofErr w:type="gramEnd"/>
            <w:r w:rsidRPr="00EA68FF">
              <w:rPr>
                <w:sz w:val="23"/>
                <w:szCs w:val="23"/>
              </w:rPr>
              <w:t xml:space="preserve"> doors to</w:t>
            </w:r>
            <w:r>
              <w:rPr>
                <w:sz w:val="23"/>
                <w:szCs w:val="23"/>
              </w:rPr>
              <w:t xml:space="preserve"> </w:t>
            </w:r>
            <w:r w:rsidRPr="00EA68FF">
              <w:rPr>
                <w:sz w:val="23"/>
                <w:szCs w:val="23"/>
              </w:rPr>
              <w:t xml:space="preserve"> new </w:t>
            </w:r>
            <w:r>
              <w:rPr>
                <w:sz w:val="23"/>
                <w:szCs w:val="23"/>
              </w:rPr>
              <w:t>worlds, prizes etc.</w:t>
            </w:r>
            <w:r w:rsidRPr="00EA68FF">
              <w:rPr>
                <w:sz w:val="23"/>
                <w:szCs w:val="23"/>
              </w:rPr>
              <w:t>.</w:t>
            </w:r>
          </w:p>
          <w:p w:rsidR="00B65DFF" w:rsidRPr="00EA68FF" w:rsidRDefault="00B65DFF" w:rsidP="009947E3">
            <w:pPr>
              <w:spacing w:line="240" w:lineRule="auto"/>
              <w:rPr>
                <w:sz w:val="23"/>
                <w:szCs w:val="23"/>
              </w:rPr>
            </w:pPr>
            <w:r w:rsidRPr="00EA68FF">
              <w:rPr>
                <w:sz w:val="23"/>
                <w:szCs w:val="23"/>
              </w:rPr>
              <w:t xml:space="preserve">                              3) Explain what math concepts the game is </w:t>
            </w:r>
          </w:p>
          <w:p w:rsidR="00B65DFF" w:rsidRPr="003C570C" w:rsidRDefault="00B65DFF" w:rsidP="003C570C">
            <w:pPr>
              <w:spacing w:line="240" w:lineRule="auto"/>
              <w:rPr>
                <w:sz w:val="23"/>
                <w:szCs w:val="23"/>
              </w:rPr>
            </w:pPr>
            <w:r w:rsidRPr="00EA68FF">
              <w:rPr>
                <w:sz w:val="23"/>
                <w:szCs w:val="23"/>
              </w:rPr>
              <w:t xml:space="preserve">                                </w:t>
            </w:r>
            <w:proofErr w:type="gramStart"/>
            <w:r w:rsidRPr="00EA68FF">
              <w:rPr>
                <w:sz w:val="23"/>
                <w:szCs w:val="23"/>
              </w:rPr>
              <w:t>teaching</w:t>
            </w:r>
            <w:proofErr w:type="gramEnd"/>
            <w:r w:rsidRPr="00EA68FF">
              <w:rPr>
                <w:sz w:val="23"/>
                <w:szCs w:val="23"/>
              </w:rPr>
              <w:t xml:space="preserve"> or reinforcing. </w:t>
            </w:r>
          </w:p>
          <w:p w:rsidR="00B65DFF" w:rsidRDefault="00B65DFF" w:rsidP="00B65DFF">
            <w:pPr>
              <w:pStyle w:val="ListParagraph"/>
              <w:numPr>
                <w:ilvl w:val="0"/>
                <w:numId w:val="10"/>
              </w:numPr>
              <w:rPr>
                <w:rFonts w:asciiTheme="minorHAnsi" w:hAnsiTheme="minorHAnsi"/>
                <w:sz w:val="23"/>
                <w:szCs w:val="23"/>
              </w:rPr>
            </w:pPr>
            <w:r>
              <w:rPr>
                <w:rFonts w:asciiTheme="minorHAnsi" w:hAnsiTheme="minorHAnsi"/>
                <w:sz w:val="23"/>
                <w:szCs w:val="23"/>
              </w:rPr>
              <w:t xml:space="preserve">  </w:t>
            </w:r>
            <w:r w:rsidRPr="00EF4DBB">
              <w:rPr>
                <w:rFonts w:asciiTheme="minorHAnsi" w:hAnsiTheme="minorHAnsi"/>
                <w:color w:val="0070C0"/>
                <w:sz w:val="23"/>
                <w:szCs w:val="23"/>
              </w:rPr>
              <w:t>Student Task Two</w:t>
            </w:r>
          </w:p>
          <w:p w:rsidR="00B65DFF" w:rsidRDefault="00B65DFF" w:rsidP="00B65DFF">
            <w:pPr>
              <w:pStyle w:val="ListParagraph"/>
              <w:numPr>
                <w:ilvl w:val="0"/>
                <w:numId w:val="11"/>
              </w:numPr>
              <w:rPr>
                <w:rFonts w:asciiTheme="minorHAnsi" w:hAnsiTheme="minorHAnsi"/>
                <w:sz w:val="23"/>
                <w:szCs w:val="23"/>
              </w:rPr>
            </w:pPr>
            <w:r>
              <w:rPr>
                <w:rFonts w:asciiTheme="minorHAnsi" w:hAnsiTheme="minorHAnsi"/>
                <w:sz w:val="23"/>
                <w:szCs w:val="23"/>
              </w:rPr>
              <w:t>Choose and play one of the math games or apps that your classmate</w:t>
            </w:r>
            <w:r w:rsidRPr="005C00C2">
              <w:rPr>
                <w:rFonts w:asciiTheme="minorHAnsi" w:hAnsiTheme="minorHAnsi"/>
                <w:sz w:val="23"/>
                <w:szCs w:val="23"/>
              </w:rPr>
              <w:t xml:space="preserve"> has shared.  Take the time to find one you enjoy. </w:t>
            </w:r>
          </w:p>
          <w:p w:rsidR="00B65DFF" w:rsidRDefault="00B65DFF" w:rsidP="00B65DFF">
            <w:pPr>
              <w:pStyle w:val="ListParagraph"/>
              <w:ind w:left="1395"/>
              <w:rPr>
                <w:rFonts w:asciiTheme="minorHAnsi" w:hAnsiTheme="minorHAnsi"/>
                <w:sz w:val="23"/>
                <w:szCs w:val="23"/>
              </w:rPr>
            </w:pPr>
          </w:p>
          <w:p w:rsidR="00B65DFF" w:rsidRPr="005C00C2" w:rsidRDefault="00B65DFF" w:rsidP="00B65DFF">
            <w:pPr>
              <w:pStyle w:val="ListParagraph"/>
              <w:numPr>
                <w:ilvl w:val="0"/>
                <w:numId w:val="11"/>
              </w:numPr>
              <w:rPr>
                <w:rFonts w:asciiTheme="minorHAnsi" w:hAnsiTheme="minorHAnsi"/>
                <w:sz w:val="23"/>
                <w:szCs w:val="23"/>
              </w:rPr>
            </w:pPr>
            <w:r>
              <w:rPr>
                <w:rFonts w:asciiTheme="minorHAnsi" w:hAnsiTheme="minorHAnsi"/>
                <w:sz w:val="23"/>
                <w:szCs w:val="23"/>
              </w:rPr>
              <w:t xml:space="preserve">Private message with classmate, who posted the game or app, explaining what you enjoyed about the game. Share your comments with me as well, in a private message. </w:t>
            </w:r>
          </w:p>
          <w:p w:rsidR="00B65DFF" w:rsidRPr="0034666B" w:rsidRDefault="00B65DFF" w:rsidP="00B65DFF">
            <w:pPr>
              <w:pStyle w:val="ListParagraph"/>
              <w:ind w:left="1440"/>
              <w:rPr>
                <w:rFonts w:asciiTheme="minorHAnsi" w:hAnsiTheme="minorHAnsi"/>
                <w:color w:val="353535"/>
                <w:sz w:val="23"/>
                <w:szCs w:val="23"/>
              </w:rPr>
            </w:pPr>
          </w:p>
          <w:p w:rsidR="00B65DFF" w:rsidRPr="0034666B" w:rsidRDefault="00B65DFF" w:rsidP="00B65DFF">
            <w:pPr>
              <w:pStyle w:val="ListParagraph"/>
              <w:numPr>
                <w:ilvl w:val="0"/>
                <w:numId w:val="8"/>
              </w:numPr>
              <w:rPr>
                <w:rFonts w:asciiTheme="minorHAnsi" w:hAnsiTheme="minorHAnsi"/>
                <w:color w:val="353535"/>
                <w:sz w:val="23"/>
                <w:szCs w:val="23"/>
              </w:rPr>
            </w:pPr>
            <w:r w:rsidRPr="00EF4DBB">
              <w:rPr>
                <w:rFonts w:asciiTheme="minorHAnsi" w:hAnsiTheme="minorHAnsi"/>
                <w:color w:val="0070C0"/>
                <w:sz w:val="23"/>
                <w:szCs w:val="23"/>
              </w:rPr>
              <w:t xml:space="preserve">Purpose is for students to explore web based </w:t>
            </w:r>
            <w:r>
              <w:rPr>
                <w:rFonts w:asciiTheme="minorHAnsi" w:hAnsiTheme="minorHAnsi"/>
                <w:color w:val="0070C0"/>
                <w:sz w:val="23"/>
                <w:szCs w:val="23"/>
              </w:rPr>
              <w:t xml:space="preserve">or app based </w:t>
            </w:r>
            <w:r w:rsidRPr="00EF4DBB">
              <w:rPr>
                <w:rFonts w:asciiTheme="minorHAnsi" w:hAnsiTheme="minorHAnsi"/>
                <w:color w:val="0070C0"/>
                <w:sz w:val="23"/>
                <w:szCs w:val="23"/>
              </w:rPr>
              <w:t>options for reviewing and reinforcing their math skills</w:t>
            </w:r>
            <w:r>
              <w:rPr>
                <w:rFonts w:asciiTheme="minorHAnsi" w:hAnsiTheme="minorHAnsi"/>
                <w:color w:val="0070C0"/>
                <w:sz w:val="23"/>
                <w:szCs w:val="23"/>
              </w:rPr>
              <w:t>,</w:t>
            </w:r>
            <w:r w:rsidRPr="00EF4DBB">
              <w:rPr>
                <w:rFonts w:asciiTheme="minorHAnsi" w:hAnsiTheme="minorHAnsi"/>
                <w:color w:val="0070C0"/>
                <w:sz w:val="23"/>
                <w:szCs w:val="23"/>
              </w:rPr>
              <w:t xml:space="preserve"> </w:t>
            </w:r>
            <w:r w:rsidRPr="00EF4DBB">
              <w:rPr>
                <w:rFonts w:asciiTheme="minorHAnsi" w:hAnsiTheme="minorHAnsi"/>
                <w:color w:val="0070C0"/>
                <w:sz w:val="23"/>
                <w:szCs w:val="23"/>
              </w:rPr>
              <w:lastRenderedPageBreak/>
              <w:t xml:space="preserve">with a goal of increasing their independent use.  Further look to increase students’ math literacy skills. Plus connect students with classmates to create a community of learners. </w:t>
            </w:r>
          </w:p>
        </w:tc>
      </w:tr>
      <w:tr w:rsidR="00B65DFF" w:rsidTr="00845AD0">
        <w:tc>
          <w:tcPr>
            <w:tcW w:w="0" w:type="auto"/>
            <w:tcBorders>
              <w:top w:val="single" w:sz="8" w:space="0" w:color="auto"/>
              <w:left w:val="single" w:sz="8" w:space="0" w:color="auto"/>
              <w:bottom w:val="single" w:sz="8" w:space="0" w:color="auto"/>
              <w:right w:val="single" w:sz="8" w:space="0" w:color="auto"/>
            </w:tcBorders>
            <w:shd w:val="clear" w:color="auto" w:fill="FAFAFA"/>
            <w:tcMar>
              <w:top w:w="15" w:type="dxa"/>
              <w:left w:w="15" w:type="dxa"/>
              <w:bottom w:w="15" w:type="dxa"/>
              <w:right w:w="15" w:type="dxa"/>
            </w:tcMar>
            <w:vAlign w:val="center"/>
            <w:hideMark/>
          </w:tcPr>
          <w:p w:rsidR="00B65DFF" w:rsidRDefault="00B65DFF" w:rsidP="00B65DFF">
            <w:pPr>
              <w:pStyle w:val="NormalWeb"/>
              <w:spacing w:before="0" w:beforeAutospacing="0" w:after="0" w:afterAutospacing="0"/>
              <w:jc w:val="right"/>
              <w:rPr>
                <w:rFonts w:ascii="Verdana" w:hAnsi="Verdana"/>
                <w:color w:val="353535"/>
                <w:sz w:val="16"/>
                <w:szCs w:val="16"/>
              </w:rPr>
            </w:pPr>
            <w:r>
              <w:rPr>
                <w:rStyle w:val="Strong"/>
                <w:rFonts w:ascii="Arial" w:hAnsi="Arial" w:cs="Arial"/>
                <w:color w:val="353535"/>
                <w:bdr w:val="none" w:sz="0" w:space="0" w:color="auto" w:frame="1"/>
              </w:rPr>
              <w:lastRenderedPageBreak/>
              <w:t>Activity Idea 3:</w:t>
            </w:r>
          </w:p>
        </w:tc>
        <w:tc>
          <w:tcPr>
            <w:tcW w:w="6977" w:type="dxa"/>
            <w:tcBorders>
              <w:top w:val="single" w:sz="8" w:space="0" w:color="auto"/>
              <w:left w:val="single" w:sz="8" w:space="0" w:color="auto"/>
              <w:bottom w:val="single" w:sz="8" w:space="0" w:color="auto"/>
              <w:right w:val="single" w:sz="8" w:space="0" w:color="auto"/>
            </w:tcBorders>
            <w:shd w:val="clear" w:color="auto" w:fill="FAFAFA"/>
            <w:tcMar>
              <w:top w:w="15" w:type="dxa"/>
              <w:left w:w="15" w:type="dxa"/>
              <w:bottom w:w="15" w:type="dxa"/>
              <w:right w:w="15" w:type="dxa"/>
            </w:tcMar>
            <w:vAlign w:val="center"/>
            <w:hideMark/>
          </w:tcPr>
          <w:p w:rsidR="00B65DFF" w:rsidRPr="00EF4DBB" w:rsidRDefault="00B65DFF" w:rsidP="00B65DFF">
            <w:pPr>
              <w:pStyle w:val="ListParagraph"/>
              <w:numPr>
                <w:ilvl w:val="0"/>
                <w:numId w:val="7"/>
              </w:numPr>
              <w:rPr>
                <w:rFonts w:asciiTheme="minorHAnsi" w:hAnsiTheme="minorHAnsi"/>
                <w:color w:val="0070C0"/>
                <w:sz w:val="23"/>
                <w:szCs w:val="23"/>
              </w:rPr>
            </w:pPr>
            <w:r w:rsidRPr="00EF4DBB">
              <w:rPr>
                <w:rFonts w:asciiTheme="minorHAnsi" w:hAnsiTheme="minorHAnsi"/>
                <w:color w:val="0070C0"/>
                <w:sz w:val="23"/>
                <w:szCs w:val="23"/>
              </w:rPr>
              <w:t xml:space="preserve">PE 5-8 –Identifying Community Opportunities: Second class site on my </w:t>
            </w:r>
            <w:proofErr w:type="spellStart"/>
            <w:r w:rsidRPr="00EF4DBB">
              <w:rPr>
                <w:rFonts w:asciiTheme="minorHAnsi" w:hAnsiTheme="minorHAnsi"/>
                <w:color w:val="0070C0"/>
                <w:sz w:val="23"/>
                <w:szCs w:val="23"/>
              </w:rPr>
              <w:t>Twiducate</w:t>
            </w:r>
            <w:proofErr w:type="spellEnd"/>
            <w:r w:rsidRPr="00EF4DBB">
              <w:rPr>
                <w:rFonts w:asciiTheme="minorHAnsi" w:hAnsiTheme="minorHAnsi"/>
                <w:color w:val="0070C0"/>
                <w:sz w:val="23"/>
                <w:szCs w:val="23"/>
              </w:rPr>
              <w:t xml:space="preserve"> account</w:t>
            </w:r>
          </w:p>
          <w:p w:rsidR="00B65DFF" w:rsidRPr="00FB02EE" w:rsidRDefault="00B65DFF" w:rsidP="00B65DFF">
            <w:pPr>
              <w:pStyle w:val="ListParagraph"/>
              <w:numPr>
                <w:ilvl w:val="0"/>
                <w:numId w:val="8"/>
              </w:numPr>
              <w:rPr>
                <w:rFonts w:asciiTheme="minorHAnsi" w:hAnsiTheme="minorHAnsi"/>
                <w:color w:val="353535"/>
                <w:sz w:val="23"/>
                <w:szCs w:val="23"/>
              </w:rPr>
            </w:pPr>
            <w:r w:rsidRPr="00FB02EE">
              <w:rPr>
                <w:rFonts w:asciiTheme="minorHAnsi" w:hAnsiTheme="minorHAnsi"/>
                <w:color w:val="0070C0"/>
                <w:sz w:val="23"/>
                <w:szCs w:val="23"/>
              </w:rPr>
              <w:t xml:space="preserve">Teacher “Post to Class”: </w:t>
            </w:r>
            <w:r w:rsidRPr="00FB02EE">
              <w:rPr>
                <w:rFonts w:asciiTheme="minorHAnsi" w:hAnsiTheme="minorHAnsi"/>
                <w:color w:val="353535"/>
                <w:sz w:val="23"/>
                <w:szCs w:val="23"/>
              </w:rPr>
              <w:t>I would like you to share information on the physical activities you are participating in for this course as well as explore opportunities available in the community.  In this way you can get a sense of</w:t>
            </w:r>
            <w:r>
              <w:rPr>
                <w:rFonts w:asciiTheme="minorHAnsi" w:hAnsiTheme="minorHAnsi"/>
                <w:color w:val="353535"/>
                <w:sz w:val="23"/>
                <w:szCs w:val="23"/>
              </w:rPr>
              <w:t xml:space="preserve"> other physical activities </w:t>
            </w:r>
            <w:r w:rsidRPr="00FB02EE">
              <w:rPr>
                <w:rFonts w:asciiTheme="minorHAnsi" w:hAnsiTheme="minorHAnsi"/>
                <w:color w:val="353535"/>
                <w:sz w:val="23"/>
                <w:szCs w:val="23"/>
              </w:rPr>
              <w:t>you could participate in, whether independently, in a group</w:t>
            </w:r>
            <w:r>
              <w:rPr>
                <w:rFonts w:asciiTheme="minorHAnsi" w:hAnsiTheme="minorHAnsi"/>
                <w:color w:val="353535"/>
                <w:sz w:val="23"/>
                <w:szCs w:val="23"/>
              </w:rPr>
              <w:t>/community</w:t>
            </w:r>
            <w:r w:rsidRPr="00FB02EE">
              <w:rPr>
                <w:rFonts w:asciiTheme="minorHAnsi" w:hAnsiTheme="minorHAnsi"/>
                <w:color w:val="353535"/>
                <w:sz w:val="23"/>
                <w:szCs w:val="23"/>
              </w:rPr>
              <w:t xml:space="preserve"> situation and/or with family and friends. </w:t>
            </w:r>
          </w:p>
          <w:p w:rsidR="003D2533" w:rsidRPr="003D2533" w:rsidRDefault="003D2533" w:rsidP="003D2533">
            <w:pPr>
              <w:pStyle w:val="ListParagraph"/>
              <w:rPr>
                <w:rFonts w:asciiTheme="minorHAnsi" w:hAnsiTheme="minorHAnsi"/>
                <w:color w:val="353535"/>
                <w:sz w:val="23"/>
                <w:szCs w:val="23"/>
              </w:rPr>
            </w:pPr>
          </w:p>
          <w:p w:rsidR="00B65DFF" w:rsidRDefault="00B65DFF" w:rsidP="00B65DFF">
            <w:pPr>
              <w:pStyle w:val="ListParagraph"/>
              <w:numPr>
                <w:ilvl w:val="0"/>
                <w:numId w:val="12"/>
              </w:numPr>
              <w:rPr>
                <w:rFonts w:asciiTheme="minorHAnsi" w:hAnsiTheme="minorHAnsi"/>
                <w:color w:val="353535"/>
                <w:sz w:val="23"/>
                <w:szCs w:val="23"/>
              </w:rPr>
            </w:pPr>
            <w:r w:rsidRPr="00EF4DBB">
              <w:rPr>
                <w:rFonts w:asciiTheme="minorHAnsi" w:hAnsiTheme="minorHAnsi"/>
                <w:color w:val="0070C0"/>
                <w:sz w:val="23"/>
                <w:szCs w:val="23"/>
              </w:rPr>
              <w:t xml:space="preserve">Student Task One: </w:t>
            </w:r>
            <w:r>
              <w:rPr>
                <w:rFonts w:asciiTheme="minorHAnsi" w:hAnsiTheme="minorHAnsi"/>
                <w:color w:val="353535"/>
                <w:sz w:val="23"/>
                <w:szCs w:val="23"/>
              </w:rPr>
              <w:t>Make one post in the “Post to Class”(table format available)</w:t>
            </w:r>
          </w:p>
          <w:p w:rsidR="00B65DFF" w:rsidRDefault="00B65DFF" w:rsidP="00B65DFF">
            <w:pPr>
              <w:pStyle w:val="ListParagraph"/>
              <w:numPr>
                <w:ilvl w:val="0"/>
                <w:numId w:val="13"/>
              </w:numPr>
              <w:rPr>
                <w:rFonts w:asciiTheme="minorHAnsi" w:hAnsiTheme="minorHAnsi"/>
                <w:color w:val="353535"/>
                <w:sz w:val="23"/>
                <w:szCs w:val="23"/>
              </w:rPr>
            </w:pPr>
            <w:r>
              <w:rPr>
                <w:rFonts w:asciiTheme="minorHAnsi" w:hAnsiTheme="minorHAnsi"/>
                <w:color w:val="353535"/>
                <w:sz w:val="23"/>
                <w:szCs w:val="23"/>
              </w:rPr>
              <w:t xml:space="preserve">List physical activities you have previously or do participate in. ( do not include days or times of activities) </w:t>
            </w:r>
          </w:p>
          <w:p w:rsidR="00B65DFF" w:rsidRDefault="00B65DFF" w:rsidP="00B65DFF">
            <w:pPr>
              <w:pStyle w:val="ListParagraph"/>
              <w:numPr>
                <w:ilvl w:val="0"/>
                <w:numId w:val="13"/>
              </w:numPr>
              <w:rPr>
                <w:rFonts w:asciiTheme="minorHAnsi" w:hAnsiTheme="minorHAnsi"/>
                <w:color w:val="353535"/>
                <w:sz w:val="23"/>
                <w:szCs w:val="23"/>
              </w:rPr>
            </w:pPr>
            <w:r>
              <w:rPr>
                <w:rFonts w:asciiTheme="minorHAnsi" w:hAnsiTheme="minorHAnsi"/>
                <w:color w:val="353535"/>
                <w:sz w:val="23"/>
                <w:szCs w:val="23"/>
              </w:rPr>
              <w:t xml:space="preserve">Beside each: </w:t>
            </w:r>
          </w:p>
          <w:p w:rsidR="00B65DFF" w:rsidRPr="00BE2CD5" w:rsidRDefault="00B65DFF" w:rsidP="00B65DFF">
            <w:pPr>
              <w:pStyle w:val="ListParagraph"/>
              <w:numPr>
                <w:ilvl w:val="0"/>
                <w:numId w:val="14"/>
              </w:numPr>
              <w:rPr>
                <w:rFonts w:asciiTheme="minorHAnsi" w:hAnsiTheme="minorHAnsi"/>
                <w:color w:val="353535"/>
                <w:sz w:val="23"/>
                <w:szCs w:val="23"/>
              </w:rPr>
            </w:pPr>
            <w:r w:rsidRPr="001B01C4">
              <w:rPr>
                <w:rFonts w:asciiTheme="minorHAnsi" w:hAnsiTheme="minorHAnsi"/>
                <w:color w:val="353535"/>
                <w:sz w:val="23"/>
                <w:szCs w:val="23"/>
              </w:rPr>
              <w:t xml:space="preserve">State </w:t>
            </w:r>
            <w:r>
              <w:rPr>
                <w:rFonts w:asciiTheme="minorHAnsi" w:hAnsiTheme="minorHAnsi"/>
                <w:color w:val="353535"/>
                <w:sz w:val="23"/>
                <w:szCs w:val="23"/>
              </w:rPr>
              <w:t>location of activity</w:t>
            </w:r>
            <w:r w:rsidRPr="001B01C4">
              <w:rPr>
                <w:rFonts w:asciiTheme="minorHAnsi" w:hAnsiTheme="minorHAnsi"/>
                <w:color w:val="353535"/>
                <w:sz w:val="23"/>
                <w:szCs w:val="23"/>
              </w:rPr>
              <w:t>-</w:t>
            </w:r>
            <w:r>
              <w:rPr>
                <w:rFonts w:asciiTheme="minorHAnsi" w:hAnsiTheme="minorHAnsi"/>
                <w:color w:val="353535"/>
                <w:sz w:val="23"/>
                <w:szCs w:val="23"/>
              </w:rPr>
              <w:t xml:space="preserve"> If you participate or participated in an activity at a club, studio, and/or on a team include the URL for the locations website. This will let classmates explore this option further</w:t>
            </w:r>
          </w:p>
          <w:p w:rsidR="00B65DFF" w:rsidRPr="003902ED" w:rsidRDefault="00B65DFF" w:rsidP="00B65DFF">
            <w:pPr>
              <w:pStyle w:val="ListParagraph"/>
              <w:numPr>
                <w:ilvl w:val="0"/>
                <w:numId w:val="14"/>
              </w:numPr>
              <w:rPr>
                <w:rFonts w:asciiTheme="minorHAnsi" w:hAnsiTheme="minorHAnsi"/>
                <w:color w:val="353535"/>
                <w:sz w:val="23"/>
                <w:szCs w:val="23"/>
              </w:rPr>
            </w:pPr>
            <w:r>
              <w:rPr>
                <w:rFonts w:asciiTheme="minorHAnsi" w:hAnsiTheme="minorHAnsi"/>
                <w:color w:val="353535"/>
                <w:sz w:val="23"/>
                <w:szCs w:val="23"/>
              </w:rPr>
              <w:t>Include if this is an individual activity</w:t>
            </w:r>
            <w:r w:rsidRPr="00BE2CD5">
              <w:rPr>
                <w:rFonts w:asciiTheme="minorHAnsi" w:hAnsiTheme="minorHAnsi"/>
                <w:color w:val="353535"/>
                <w:sz w:val="23"/>
                <w:szCs w:val="23"/>
              </w:rPr>
              <w:t xml:space="preserve">, </w:t>
            </w:r>
            <w:r>
              <w:rPr>
                <w:rFonts w:asciiTheme="minorHAnsi" w:hAnsiTheme="minorHAnsi"/>
                <w:color w:val="353535"/>
                <w:sz w:val="23"/>
                <w:szCs w:val="23"/>
              </w:rPr>
              <w:t xml:space="preserve">an activity you would do </w:t>
            </w:r>
            <w:r w:rsidRPr="00BE2CD5">
              <w:rPr>
                <w:rFonts w:asciiTheme="minorHAnsi" w:hAnsiTheme="minorHAnsi"/>
                <w:color w:val="353535"/>
                <w:sz w:val="23"/>
                <w:szCs w:val="23"/>
              </w:rPr>
              <w:t xml:space="preserve">with family </w:t>
            </w:r>
            <w:r w:rsidRPr="003902ED">
              <w:rPr>
                <w:rFonts w:asciiTheme="minorHAnsi" w:hAnsiTheme="minorHAnsi"/>
                <w:color w:val="353535"/>
                <w:sz w:val="23"/>
                <w:szCs w:val="23"/>
              </w:rPr>
              <w:t xml:space="preserve">and/or friends, or </w:t>
            </w:r>
            <w:r>
              <w:rPr>
                <w:rFonts w:asciiTheme="minorHAnsi" w:hAnsiTheme="minorHAnsi"/>
                <w:color w:val="353535"/>
                <w:sz w:val="23"/>
                <w:szCs w:val="23"/>
              </w:rPr>
              <w:t xml:space="preserve">a </w:t>
            </w:r>
            <w:r w:rsidRPr="003902ED">
              <w:rPr>
                <w:rFonts w:asciiTheme="minorHAnsi" w:hAnsiTheme="minorHAnsi"/>
                <w:color w:val="353535"/>
                <w:sz w:val="23"/>
                <w:szCs w:val="23"/>
              </w:rPr>
              <w:t>group</w:t>
            </w:r>
            <w:r>
              <w:rPr>
                <w:rFonts w:asciiTheme="minorHAnsi" w:hAnsiTheme="minorHAnsi"/>
                <w:color w:val="353535"/>
                <w:sz w:val="23"/>
                <w:szCs w:val="23"/>
              </w:rPr>
              <w:t xml:space="preserve"> activity.</w:t>
            </w:r>
          </w:p>
          <w:p w:rsidR="00B65DFF" w:rsidRPr="0039446B" w:rsidRDefault="00B65DFF" w:rsidP="00B65DFF">
            <w:pPr>
              <w:spacing w:line="240" w:lineRule="auto"/>
              <w:rPr>
                <w:color w:val="353535"/>
                <w:sz w:val="23"/>
                <w:szCs w:val="23"/>
              </w:rPr>
            </w:pPr>
            <w:r>
              <w:rPr>
                <w:color w:val="353535"/>
                <w:sz w:val="23"/>
                <w:szCs w:val="23"/>
              </w:rPr>
              <w:t xml:space="preserve">                               </w:t>
            </w:r>
            <w:r w:rsidRPr="0039446B">
              <w:rPr>
                <w:color w:val="353535"/>
                <w:sz w:val="23"/>
                <w:szCs w:val="23"/>
              </w:rPr>
              <w:t xml:space="preserve"> </w:t>
            </w:r>
            <w:r>
              <w:rPr>
                <w:color w:val="353535"/>
                <w:sz w:val="23"/>
                <w:szCs w:val="23"/>
              </w:rPr>
              <w:t xml:space="preserve">    c) </w:t>
            </w:r>
            <w:r w:rsidRPr="0039446B">
              <w:rPr>
                <w:color w:val="353535"/>
                <w:sz w:val="23"/>
                <w:szCs w:val="23"/>
              </w:rPr>
              <w:t>Then explain what makes the activity enjoyable</w:t>
            </w:r>
          </w:p>
          <w:p w:rsidR="003C570C" w:rsidRDefault="00B65DFF" w:rsidP="003C570C">
            <w:pPr>
              <w:spacing w:line="240" w:lineRule="auto"/>
              <w:rPr>
                <w:color w:val="353535"/>
                <w:sz w:val="23"/>
                <w:szCs w:val="23"/>
              </w:rPr>
            </w:pPr>
            <w:r>
              <w:rPr>
                <w:color w:val="353535"/>
                <w:sz w:val="23"/>
                <w:szCs w:val="23"/>
              </w:rPr>
              <w:t xml:space="preserve">     B)  </w:t>
            </w:r>
            <w:r w:rsidRPr="00EF4DBB">
              <w:rPr>
                <w:color w:val="0070C0"/>
                <w:sz w:val="23"/>
                <w:szCs w:val="23"/>
              </w:rPr>
              <w:t>Student Task Two</w:t>
            </w:r>
            <w:r>
              <w:rPr>
                <w:color w:val="353535"/>
                <w:sz w:val="23"/>
                <w:szCs w:val="23"/>
              </w:rPr>
              <w:t>: Explore Community Opportunities-do one of the</w:t>
            </w:r>
          </w:p>
          <w:p w:rsidR="00B65DFF" w:rsidRDefault="003C570C" w:rsidP="003C570C">
            <w:pPr>
              <w:spacing w:line="240" w:lineRule="auto"/>
              <w:rPr>
                <w:color w:val="353535"/>
                <w:sz w:val="23"/>
                <w:szCs w:val="23"/>
              </w:rPr>
            </w:pPr>
            <w:r>
              <w:rPr>
                <w:color w:val="353535"/>
                <w:sz w:val="23"/>
                <w:szCs w:val="23"/>
              </w:rPr>
              <w:t xml:space="preserve">             </w:t>
            </w:r>
            <w:r w:rsidR="00B65DFF">
              <w:rPr>
                <w:color w:val="353535"/>
                <w:sz w:val="23"/>
                <w:szCs w:val="23"/>
              </w:rPr>
              <w:t>following</w:t>
            </w:r>
          </w:p>
          <w:p w:rsidR="00B65DFF" w:rsidRPr="00207FAD" w:rsidRDefault="00B65DFF" w:rsidP="00B65DFF">
            <w:pPr>
              <w:pStyle w:val="ListParagraph"/>
              <w:numPr>
                <w:ilvl w:val="0"/>
                <w:numId w:val="15"/>
              </w:numPr>
              <w:rPr>
                <w:rFonts w:asciiTheme="minorHAnsi" w:hAnsiTheme="minorHAnsi"/>
                <w:color w:val="353535"/>
                <w:sz w:val="23"/>
                <w:szCs w:val="23"/>
              </w:rPr>
            </w:pPr>
            <w:r w:rsidRPr="00207FAD">
              <w:rPr>
                <w:rFonts w:asciiTheme="minorHAnsi" w:hAnsiTheme="minorHAnsi"/>
                <w:color w:val="353535"/>
                <w:sz w:val="23"/>
                <w:szCs w:val="23"/>
              </w:rPr>
              <w:t>Explore one of the websites of the  physical activities shared</w:t>
            </w:r>
          </w:p>
          <w:p w:rsidR="00B65DFF" w:rsidRPr="002D6498" w:rsidRDefault="00B65DFF" w:rsidP="00B65DFF">
            <w:pPr>
              <w:pStyle w:val="ListParagraph"/>
              <w:ind w:left="1290"/>
              <w:rPr>
                <w:rFonts w:asciiTheme="minorHAnsi" w:hAnsiTheme="minorHAnsi"/>
                <w:color w:val="353535"/>
                <w:sz w:val="23"/>
                <w:szCs w:val="23"/>
              </w:rPr>
            </w:pPr>
            <w:proofErr w:type="gramStart"/>
            <w:r>
              <w:rPr>
                <w:rFonts w:asciiTheme="minorHAnsi" w:hAnsiTheme="minorHAnsi"/>
                <w:color w:val="353535"/>
                <w:sz w:val="23"/>
                <w:szCs w:val="23"/>
              </w:rPr>
              <w:t>b</w:t>
            </w:r>
            <w:r w:rsidRPr="00207FAD">
              <w:rPr>
                <w:rFonts w:asciiTheme="minorHAnsi" w:hAnsiTheme="minorHAnsi"/>
                <w:color w:val="353535"/>
                <w:sz w:val="23"/>
                <w:szCs w:val="23"/>
              </w:rPr>
              <w:t>y</w:t>
            </w:r>
            <w:proofErr w:type="gramEnd"/>
            <w:r>
              <w:rPr>
                <w:rFonts w:asciiTheme="minorHAnsi" w:hAnsiTheme="minorHAnsi"/>
                <w:color w:val="353535"/>
                <w:sz w:val="23"/>
                <w:szCs w:val="23"/>
              </w:rPr>
              <w:t xml:space="preserve"> your classmates. Then, either send a private message or post to class three questions about the activity. </w:t>
            </w:r>
            <w:r w:rsidRPr="002D6498">
              <w:rPr>
                <w:rFonts w:asciiTheme="minorHAnsi" w:hAnsiTheme="minorHAnsi"/>
                <w:color w:val="353535"/>
                <w:sz w:val="23"/>
                <w:szCs w:val="23"/>
              </w:rPr>
              <w:t>Note some places offer free trial sessions. Person</w:t>
            </w:r>
            <w:r>
              <w:rPr>
                <w:rFonts w:asciiTheme="minorHAnsi" w:hAnsiTheme="minorHAnsi"/>
                <w:color w:val="353535"/>
                <w:sz w:val="23"/>
                <w:szCs w:val="23"/>
              </w:rPr>
              <w:t>,</w:t>
            </w:r>
            <w:r w:rsidRPr="002D6498">
              <w:rPr>
                <w:rFonts w:asciiTheme="minorHAnsi" w:hAnsiTheme="minorHAnsi"/>
                <w:color w:val="353535"/>
                <w:sz w:val="23"/>
                <w:szCs w:val="23"/>
              </w:rPr>
              <w:t xml:space="preserve"> who</w:t>
            </w:r>
            <w:r>
              <w:rPr>
                <w:rFonts w:asciiTheme="minorHAnsi" w:hAnsiTheme="minorHAnsi"/>
                <w:color w:val="353535"/>
                <w:sz w:val="23"/>
                <w:szCs w:val="23"/>
              </w:rPr>
              <w:t xml:space="preserve"> the</w:t>
            </w:r>
            <w:r w:rsidRPr="002D6498">
              <w:rPr>
                <w:rFonts w:asciiTheme="minorHAnsi" w:hAnsiTheme="minorHAnsi"/>
                <w:color w:val="353535"/>
                <w:sz w:val="23"/>
                <w:szCs w:val="23"/>
              </w:rPr>
              <w:t xml:space="preserve"> </w:t>
            </w:r>
            <w:r>
              <w:rPr>
                <w:rFonts w:asciiTheme="minorHAnsi" w:hAnsiTheme="minorHAnsi"/>
                <w:color w:val="353535"/>
                <w:sz w:val="23"/>
                <w:szCs w:val="23"/>
              </w:rPr>
              <w:t xml:space="preserve">questions are </w:t>
            </w:r>
            <w:r w:rsidRPr="002D6498">
              <w:rPr>
                <w:rFonts w:asciiTheme="minorHAnsi" w:hAnsiTheme="minorHAnsi"/>
                <w:color w:val="353535"/>
                <w:sz w:val="23"/>
                <w:szCs w:val="23"/>
              </w:rPr>
              <w:t>directed at</w:t>
            </w:r>
            <w:r>
              <w:rPr>
                <w:rFonts w:asciiTheme="minorHAnsi" w:hAnsiTheme="minorHAnsi"/>
                <w:color w:val="353535"/>
                <w:sz w:val="23"/>
                <w:szCs w:val="23"/>
              </w:rPr>
              <w:t>,</w:t>
            </w:r>
            <w:r w:rsidRPr="002D6498">
              <w:rPr>
                <w:rFonts w:asciiTheme="minorHAnsi" w:hAnsiTheme="minorHAnsi"/>
                <w:color w:val="353535"/>
                <w:sz w:val="23"/>
                <w:szCs w:val="23"/>
              </w:rPr>
              <w:t xml:space="preserve"> must answer. </w:t>
            </w:r>
          </w:p>
          <w:p w:rsidR="00B65DFF" w:rsidRDefault="00B65DFF" w:rsidP="00B65DFF">
            <w:pPr>
              <w:pStyle w:val="ListParagraph"/>
              <w:numPr>
                <w:ilvl w:val="0"/>
                <w:numId w:val="13"/>
              </w:numPr>
              <w:rPr>
                <w:rFonts w:asciiTheme="minorHAnsi" w:hAnsiTheme="minorHAnsi"/>
                <w:color w:val="353535"/>
                <w:sz w:val="23"/>
                <w:szCs w:val="23"/>
              </w:rPr>
            </w:pPr>
            <w:r>
              <w:rPr>
                <w:rFonts w:asciiTheme="minorHAnsi" w:hAnsiTheme="minorHAnsi"/>
                <w:color w:val="353535"/>
                <w:sz w:val="23"/>
                <w:szCs w:val="23"/>
              </w:rPr>
              <w:t xml:space="preserve">Go to the web and check out the recreation guide for the community centre closest to you or the one you most often visit. Identify an activity or activities that you might like to try. Share this either as a class post or private message with me, include the URL for the guide, what pages relate to physical activities for your age level , what the activity you would like to try and what page I can find the activity on.  </w:t>
            </w:r>
          </w:p>
          <w:p w:rsidR="00B65DFF" w:rsidRDefault="00B65DFF" w:rsidP="00B65DFF">
            <w:pPr>
              <w:pStyle w:val="ListParagraph"/>
              <w:numPr>
                <w:ilvl w:val="0"/>
                <w:numId w:val="13"/>
              </w:numPr>
              <w:rPr>
                <w:rFonts w:asciiTheme="minorHAnsi" w:hAnsiTheme="minorHAnsi"/>
                <w:color w:val="353535"/>
                <w:sz w:val="23"/>
                <w:szCs w:val="23"/>
              </w:rPr>
            </w:pPr>
            <w:r>
              <w:rPr>
                <w:rFonts w:asciiTheme="minorHAnsi" w:hAnsiTheme="minorHAnsi"/>
                <w:color w:val="353535"/>
                <w:sz w:val="23"/>
                <w:szCs w:val="23"/>
              </w:rPr>
              <w:lastRenderedPageBreak/>
              <w:t xml:space="preserve">Go online and identify a YouTube physical activity video you could use at home such as basketball skill development, martial arts skill development, yoga, </w:t>
            </w:r>
            <w:proofErr w:type="spellStart"/>
            <w:r>
              <w:rPr>
                <w:rFonts w:asciiTheme="minorHAnsi" w:hAnsiTheme="minorHAnsi"/>
                <w:color w:val="353535"/>
                <w:sz w:val="23"/>
                <w:szCs w:val="23"/>
              </w:rPr>
              <w:t>pilates</w:t>
            </w:r>
            <w:proofErr w:type="spellEnd"/>
            <w:r>
              <w:rPr>
                <w:rFonts w:asciiTheme="minorHAnsi" w:hAnsiTheme="minorHAnsi"/>
                <w:color w:val="353535"/>
                <w:sz w:val="23"/>
                <w:szCs w:val="23"/>
              </w:rPr>
              <w:t xml:space="preserve">, workout or dance routine. View the </w:t>
            </w:r>
            <w:proofErr w:type="gramStart"/>
            <w:r>
              <w:rPr>
                <w:rFonts w:asciiTheme="minorHAnsi" w:hAnsiTheme="minorHAnsi"/>
                <w:color w:val="353535"/>
                <w:sz w:val="23"/>
                <w:szCs w:val="23"/>
              </w:rPr>
              <w:t>video,</w:t>
            </w:r>
            <w:proofErr w:type="gramEnd"/>
            <w:r>
              <w:rPr>
                <w:rFonts w:asciiTheme="minorHAnsi" w:hAnsiTheme="minorHAnsi"/>
                <w:color w:val="353535"/>
                <w:sz w:val="23"/>
                <w:szCs w:val="23"/>
              </w:rPr>
              <w:t xml:space="preserve"> I hope you choose to participate as you view. Share in “Post to Class” the video name, the video URL, the physical activity the video is presenting and your thoughts on the video as a physical activity option. </w:t>
            </w:r>
          </w:p>
          <w:p w:rsidR="00B65DFF" w:rsidRPr="00295B1F" w:rsidRDefault="00B65DFF" w:rsidP="00B65DFF">
            <w:pPr>
              <w:pStyle w:val="ListParagraph"/>
              <w:numPr>
                <w:ilvl w:val="0"/>
                <w:numId w:val="8"/>
              </w:numPr>
              <w:rPr>
                <w:rFonts w:asciiTheme="minorHAnsi" w:hAnsiTheme="minorHAnsi"/>
                <w:color w:val="0070C0"/>
                <w:sz w:val="23"/>
                <w:szCs w:val="23"/>
              </w:rPr>
            </w:pPr>
            <w:r w:rsidRPr="00295B1F">
              <w:rPr>
                <w:rFonts w:asciiTheme="minorHAnsi" w:hAnsiTheme="minorHAnsi"/>
                <w:color w:val="0070C0"/>
                <w:sz w:val="23"/>
                <w:szCs w:val="23"/>
              </w:rPr>
              <w:t xml:space="preserve">Purpose: Students will get a sense of </w:t>
            </w:r>
            <w:r>
              <w:rPr>
                <w:rFonts w:asciiTheme="minorHAnsi" w:hAnsiTheme="minorHAnsi"/>
                <w:color w:val="0070C0"/>
                <w:sz w:val="23"/>
                <w:szCs w:val="23"/>
              </w:rPr>
              <w:t xml:space="preserve">what </w:t>
            </w:r>
            <w:r w:rsidRPr="00295B1F">
              <w:rPr>
                <w:rFonts w:asciiTheme="minorHAnsi" w:hAnsiTheme="minorHAnsi"/>
                <w:color w:val="0070C0"/>
                <w:sz w:val="23"/>
                <w:szCs w:val="23"/>
              </w:rPr>
              <w:t xml:space="preserve">other physical activities </w:t>
            </w:r>
            <w:r>
              <w:rPr>
                <w:rFonts w:asciiTheme="minorHAnsi" w:hAnsiTheme="minorHAnsi"/>
                <w:color w:val="0070C0"/>
                <w:sz w:val="23"/>
                <w:szCs w:val="23"/>
              </w:rPr>
              <w:t>they</w:t>
            </w:r>
            <w:r w:rsidRPr="00295B1F">
              <w:rPr>
                <w:rFonts w:asciiTheme="minorHAnsi" w:hAnsiTheme="minorHAnsi"/>
                <w:color w:val="0070C0"/>
                <w:sz w:val="23"/>
                <w:szCs w:val="23"/>
              </w:rPr>
              <w:t xml:space="preserve"> </w:t>
            </w:r>
            <w:r>
              <w:rPr>
                <w:rFonts w:asciiTheme="minorHAnsi" w:hAnsiTheme="minorHAnsi"/>
                <w:color w:val="0070C0"/>
                <w:sz w:val="23"/>
                <w:szCs w:val="23"/>
              </w:rPr>
              <w:t xml:space="preserve">could participate in, whether </w:t>
            </w:r>
            <w:r w:rsidRPr="00295B1F">
              <w:rPr>
                <w:rFonts w:asciiTheme="minorHAnsi" w:hAnsiTheme="minorHAnsi"/>
                <w:color w:val="0070C0"/>
                <w:sz w:val="23"/>
                <w:szCs w:val="23"/>
              </w:rPr>
              <w:t xml:space="preserve">independently, in a group/community situation and/or with family and friends. </w:t>
            </w:r>
            <w:r>
              <w:rPr>
                <w:rFonts w:asciiTheme="minorHAnsi" w:hAnsiTheme="minorHAnsi"/>
                <w:color w:val="0070C0"/>
                <w:sz w:val="23"/>
                <w:szCs w:val="23"/>
              </w:rPr>
              <w:t>As well as</w:t>
            </w:r>
            <w:r w:rsidRPr="00EF4DBB">
              <w:rPr>
                <w:rFonts w:asciiTheme="minorHAnsi" w:hAnsiTheme="minorHAnsi"/>
                <w:color w:val="0070C0"/>
                <w:sz w:val="23"/>
                <w:szCs w:val="23"/>
              </w:rPr>
              <w:t xml:space="preserve"> connect</w:t>
            </w:r>
            <w:r>
              <w:rPr>
                <w:rFonts w:asciiTheme="minorHAnsi" w:hAnsiTheme="minorHAnsi"/>
                <w:color w:val="0070C0"/>
                <w:sz w:val="23"/>
                <w:szCs w:val="23"/>
              </w:rPr>
              <w:t>ing</w:t>
            </w:r>
            <w:r w:rsidRPr="00EF4DBB">
              <w:rPr>
                <w:rFonts w:asciiTheme="minorHAnsi" w:hAnsiTheme="minorHAnsi"/>
                <w:color w:val="0070C0"/>
                <w:sz w:val="23"/>
                <w:szCs w:val="23"/>
              </w:rPr>
              <w:t xml:space="preserve"> students with classmates to create a community of learners.</w:t>
            </w:r>
          </w:p>
          <w:p w:rsidR="00B65DFF" w:rsidRPr="00295B1F" w:rsidRDefault="00B65DFF" w:rsidP="00B65DFF">
            <w:pPr>
              <w:pStyle w:val="ListParagraph"/>
              <w:ind w:left="1440"/>
              <w:rPr>
                <w:rFonts w:asciiTheme="minorHAnsi" w:hAnsiTheme="minorHAnsi"/>
                <w:color w:val="353535"/>
                <w:sz w:val="23"/>
                <w:szCs w:val="23"/>
              </w:rPr>
            </w:pPr>
          </w:p>
        </w:tc>
      </w:tr>
      <w:tr w:rsidR="00B65DFF" w:rsidTr="00845AD0">
        <w:tc>
          <w:tcPr>
            <w:tcW w:w="0" w:type="auto"/>
            <w:tcBorders>
              <w:top w:val="single" w:sz="8" w:space="0" w:color="auto"/>
              <w:left w:val="single" w:sz="8" w:space="0" w:color="auto"/>
              <w:bottom w:val="single" w:sz="8" w:space="0" w:color="auto"/>
              <w:right w:val="single" w:sz="8" w:space="0" w:color="auto"/>
            </w:tcBorders>
            <w:shd w:val="clear" w:color="auto" w:fill="FAFAFA"/>
            <w:tcMar>
              <w:top w:w="15" w:type="dxa"/>
              <w:left w:w="15" w:type="dxa"/>
              <w:bottom w:w="15" w:type="dxa"/>
              <w:right w:w="15" w:type="dxa"/>
            </w:tcMar>
            <w:vAlign w:val="center"/>
            <w:hideMark/>
          </w:tcPr>
          <w:p w:rsidR="00B65DFF" w:rsidRDefault="00B65DFF" w:rsidP="00B65DFF">
            <w:pPr>
              <w:pStyle w:val="NormalWeb"/>
              <w:spacing w:before="0" w:beforeAutospacing="0" w:after="0" w:afterAutospacing="0"/>
              <w:jc w:val="right"/>
              <w:rPr>
                <w:rFonts w:ascii="Verdana" w:hAnsi="Verdana"/>
                <w:color w:val="353535"/>
                <w:sz w:val="16"/>
                <w:szCs w:val="16"/>
              </w:rPr>
            </w:pPr>
            <w:r>
              <w:rPr>
                <w:rStyle w:val="Strong"/>
                <w:rFonts w:ascii="Arial" w:hAnsi="Arial" w:cs="Arial"/>
                <w:color w:val="353535"/>
                <w:bdr w:val="none" w:sz="0" w:space="0" w:color="auto" w:frame="1"/>
              </w:rPr>
              <w:lastRenderedPageBreak/>
              <w:t>Adapted Activity Idea:</w:t>
            </w:r>
          </w:p>
        </w:tc>
        <w:tc>
          <w:tcPr>
            <w:tcW w:w="6977" w:type="dxa"/>
            <w:tcBorders>
              <w:top w:val="single" w:sz="8" w:space="0" w:color="auto"/>
              <w:left w:val="single" w:sz="8" w:space="0" w:color="auto"/>
              <w:bottom w:val="single" w:sz="8" w:space="0" w:color="auto"/>
              <w:right w:val="single" w:sz="8" w:space="0" w:color="auto"/>
            </w:tcBorders>
            <w:shd w:val="clear" w:color="auto" w:fill="FAFAFA"/>
            <w:tcMar>
              <w:top w:w="15" w:type="dxa"/>
              <w:left w:w="15" w:type="dxa"/>
              <w:bottom w:w="15" w:type="dxa"/>
              <w:right w:w="15" w:type="dxa"/>
            </w:tcMar>
            <w:vAlign w:val="center"/>
            <w:hideMark/>
          </w:tcPr>
          <w:p w:rsidR="00B65DFF" w:rsidRPr="001545D0" w:rsidRDefault="00B65DFF" w:rsidP="00B65DFF">
            <w:pPr>
              <w:spacing w:line="240" w:lineRule="auto"/>
              <w:rPr>
                <w:rFonts w:cs="Arial"/>
                <w:color w:val="0070C0"/>
                <w:sz w:val="23"/>
                <w:szCs w:val="23"/>
                <w:bdr w:val="none" w:sz="0" w:space="0" w:color="auto" w:frame="1"/>
              </w:rPr>
            </w:pPr>
            <w:r w:rsidRPr="00D775D6">
              <w:rPr>
                <w:color w:val="0070C0"/>
                <w:sz w:val="23"/>
                <w:szCs w:val="23"/>
              </w:rPr>
              <w:t>Spec</w:t>
            </w:r>
            <w:r>
              <w:rPr>
                <w:color w:val="0070C0"/>
                <w:sz w:val="23"/>
                <w:szCs w:val="23"/>
              </w:rPr>
              <w:t>ial Needs-Low Incidence,</w:t>
            </w:r>
            <w:r w:rsidRPr="00D775D6">
              <w:rPr>
                <w:color w:val="0070C0"/>
                <w:sz w:val="23"/>
                <w:szCs w:val="23"/>
              </w:rPr>
              <w:t>-</w:t>
            </w:r>
            <w:r>
              <w:rPr>
                <w:color w:val="0070C0"/>
                <w:sz w:val="23"/>
                <w:szCs w:val="23"/>
              </w:rPr>
              <w:t>Math 8-</w:t>
            </w:r>
            <w:r w:rsidRPr="00EF4DBB">
              <w:rPr>
                <w:rFonts w:cs="Arial"/>
                <w:color w:val="0070C0"/>
                <w:sz w:val="23"/>
                <w:szCs w:val="23"/>
                <w:bdr w:val="none" w:sz="0" w:space="0" w:color="auto" w:frame="1"/>
              </w:rPr>
              <w:t xml:space="preserve"> </w:t>
            </w:r>
            <w:r>
              <w:rPr>
                <w:rFonts w:cs="Arial"/>
                <w:color w:val="0070C0"/>
                <w:sz w:val="23"/>
                <w:szCs w:val="23"/>
                <w:bdr w:val="none" w:sz="0" w:space="0" w:color="auto" w:frame="1"/>
              </w:rPr>
              <w:t xml:space="preserve">Student </w:t>
            </w:r>
            <w:r w:rsidRPr="00EF4DBB">
              <w:rPr>
                <w:rFonts w:cs="Arial"/>
                <w:color w:val="0070C0"/>
                <w:sz w:val="23"/>
                <w:szCs w:val="23"/>
                <w:bdr w:val="none" w:sz="0" w:space="0" w:color="auto" w:frame="1"/>
              </w:rPr>
              <w:t>Exploration/Concept Identification</w:t>
            </w:r>
            <w:r w:rsidRPr="00D775D6">
              <w:rPr>
                <w:color w:val="0070C0"/>
                <w:sz w:val="23"/>
                <w:szCs w:val="23"/>
              </w:rPr>
              <w:t xml:space="preserve"> </w:t>
            </w:r>
            <w:r>
              <w:rPr>
                <w:color w:val="353535"/>
                <w:sz w:val="23"/>
                <w:szCs w:val="23"/>
              </w:rPr>
              <w:t xml:space="preserve">Teacher will either load math apps to a school </w:t>
            </w:r>
            <w:proofErr w:type="spellStart"/>
            <w:r>
              <w:rPr>
                <w:color w:val="353535"/>
                <w:sz w:val="23"/>
                <w:szCs w:val="23"/>
              </w:rPr>
              <w:t>IPad</w:t>
            </w:r>
            <w:proofErr w:type="spellEnd"/>
            <w:r>
              <w:rPr>
                <w:color w:val="353535"/>
                <w:sz w:val="23"/>
                <w:szCs w:val="23"/>
              </w:rPr>
              <w:t xml:space="preserve"> or outline web based online math games that meet the students learning needs. With the help of a teaching assistant or parent the student will play the selected math games. The student will identify which game they enjoy the most. </w:t>
            </w:r>
          </w:p>
          <w:p w:rsidR="00B65DFF" w:rsidRDefault="00B65DFF" w:rsidP="00B65DFF">
            <w:pPr>
              <w:spacing w:line="240" w:lineRule="auto"/>
              <w:rPr>
                <w:color w:val="353535"/>
                <w:sz w:val="23"/>
                <w:szCs w:val="23"/>
              </w:rPr>
            </w:pPr>
            <w:r w:rsidRPr="001B1FDD">
              <w:rPr>
                <w:color w:val="0070C0"/>
                <w:sz w:val="23"/>
                <w:szCs w:val="23"/>
              </w:rPr>
              <w:t xml:space="preserve">Student Task 1: </w:t>
            </w:r>
            <w:r>
              <w:rPr>
                <w:color w:val="353535"/>
                <w:sz w:val="23"/>
                <w:szCs w:val="23"/>
              </w:rPr>
              <w:t>The following information will be shared on the “Post to Class” with help from a teaching assistant or parent, scribing if needed.</w:t>
            </w:r>
          </w:p>
          <w:p w:rsidR="00B65DFF" w:rsidRPr="003C570C" w:rsidRDefault="00B65DFF" w:rsidP="00B65DFF">
            <w:pPr>
              <w:pStyle w:val="ListParagraph"/>
              <w:numPr>
                <w:ilvl w:val="0"/>
                <w:numId w:val="16"/>
              </w:numPr>
              <w:rPr>
                <w:rFonts w:asciiTheme="minorHAnsi" w:hAnsiTheme="minorHAnsi"/>
                <w:sz w:val="23"/>
                <w:szCs w:val="23"/>
              </w:rPr>
            </w:pPr>
            <w:r w:rsidRPr="00DC2AD9">
              <w:rPr>
                <w:rFonts w:asciiTheme="minorHAnsi" w:hAnsiTheme="minorHAnsi"/>
                <w:sz w:val="23"/>
                <w:szCs w:val="23"/>
              </w:rPr>
              <w:t xml:space="preserve">In your post include the games </w:t>
            </w:r>
            <w:r>
              <w:rPr>
                <w:rFonts w:asciiTheme="minorHAnsi" w:hAnsiTheme="minorHAnsi"/>
                <w:sz w:val="23"/>
                <w:szCs w:val="23"/>
              </w:rPr>
              <w:t>URL link and</w:t>
            </w:r>
            <w:r w:rsidRPr="00DC2AD9">
              <w:rPr>
                <w:rFonts w:asciiTheme="minorHAnsi" w:hAnsiTheme="minorHAnsi"/>
                <w:sz w:val="23"/>
                <w:szCs w:val="23"/>
              </w:rPr>
              <w:t xml:space="preserve"> the name of the game</w:t>
            </w:r>
            <w:r>
              <w:rPr>
                <w:rFonts w:asciiTheme="minorHAnsi" w:hAnsiTheme="minorHAnsi"/>
                <w:sz w:val="23"/>
                <w:szCs w:val="23"/>
              </w:rPr>
              <w:t xml:space="preserve"> </w:t>
            </w:r>
            <w:r w:rsidRPr="00530CFB">
              <w:rPr>
                <w:rFonts w:asciiTheme="minorHAnsi" w:hAnsiTheme="minorHAnsi"/>
                <w:sz w:val="23"/>
                <w:szCs w:val="23"/>
              </w:rPr>
              <w:t>site or if an app state this and game’s name.</w:t>
            </w:r>
          </w:p>
          <w:p w:rsidR="00B65DFF" w:rsidRPr="00DC2AD9" w:rsidRDefault="00B65DFF" w:rsidP="00B65DFF">
            <w:pPr>
              <w:pStyle w:val="ListParagraph"/>
              <w:numPr>
                <w:ilvl w:val="0"/>
                <w:numId w:val="16"/>
              </w:numPr>
              <w:rPr>
                <w:rFonts w:asciiTheme="minorHAnsi" w:hAnsiTheme="minorHAnsi"/>
                <w:sz w:val="23"/>
                <w:szCs w:val="23"/>
              </w:rPr>
            </w:pPr>
            <w:r w:rsidRPr="00DC2AD9">
              <w:rPr>
                <w:rFonts w:asciiTheme="minorHAnsi" w:hAnsiTheme="minorHAnsi"/>
                <w:sz w:val="23"/>
                <w:szCs w:val="23"/>
              </w:rPr>
              <w:t xml:space="preserve">Explain what the game is about and what you find </w:t>
            </w:r>
          </w:p>
          <w:p w:rsidR="00B65DFF" w:rsidRPr="00EA68FF" w:rsidRDefault="00B65DFF" w:rsidP="003C570C">
            <w:pPr>
              <w:pStyle w:val="ListParagraph"/>
              <w:ind w:left="825"/>
              <w:rPr>
                <w:rFonts w:asciiTheme="minorHAnsi" w:hAnsiTheme="minorHAnsi"/>
                <w:sz w:val="23"/>
                <w:szCs w:val="23"/>
              </w:rPr>
            </w:pPr>
            <w:proofErr w:type="gramStart"/>
            <w:r w:rsidRPr="00DC2AD9">
              <w:rPr>
                <w:rFonts w:asciiTheme="minorHAnsi" w:hAnsiTheme="minorHAnsi"/>
                <w:sz w:val="23"/>
                <w:szCs w:val="23"/>
              </w:rPr>
              <w:t>enjoyable</w:t>
            </w:r>
            <w:proofErr w:type="gramEnd"/>
            <w:r w:rsidRPr="00DC2AD9">
              <w:rPr>
                <w:rFonts w:asciiTheme="minorHAnsi" w:hAnsiTheme="minorHAnsi"/>
                <w:sz w:val="23"/>
                <w:szCs w:val="23"/>
              </w:rPr>
              <w:t xml:space="preserve"> about the game.</w:t>
            </w:r>
            <w:r>
              <w:rPr>
                <w:rFonts w:asciiTheme="minorHAnsi" w:hAnsiTheme="minorHAnsi"/>
                <w:sz w:val="23"/>
                <w:szCs w:val="23"/>
              </w:rPr>
              <w:t xml:space="preserve"> Examples of why you may like it: </w:t>
            </w:r>
            <w:r w:rsidRPr="00EA68FF">
              <w:rPr>
                <w:rFonts w:asciiTheme="minorHAnsi" w:hAnsiTheme="minorHAnsi"/>
                <w:sz w:val="23"/>
                <w:szCs w:val="23"/>
              </w:rPr>
              <w:t>Characters, story line,</w:t>
            </w:r>
            <w:r>
              <w:rPr>
                <w:rFonts w:asciiTheme="minorHAnsi" w:hAnsiTheme="minorHAnsi"/>
                <w:sz w:val="23"/>
                <w:szCs w:val="23"/>
              </w:rPr>
              <w:t xml:space="preserve"> </w:t>
            </w:r>
            <w:r w:rsidRPr="00EA68FF">
              <w:rPr>
                <w:rFonts w:asciiTheme="minorHAnsi" w:hAnsiTheme="minorHAnsi"/>
                <w:sz w:val="23"/>
                <w:szCs w:val="23"/>
              </w:rPr>
              <w:t>opening doors to</w:t>
            </w:r>
            <w:r>
              <w:rPr>
                <w:rFonts w:asciiTheme="minorHAnsi" w:hAnsiTheme="minorHAnsi"/>
                <w:sz w:val="23"/>
                <w:szCs w:val="23"/>
              </w:rPr>
              <w:t xml:space="preserve"> new worlds, the prizes …</w:t>
            </w:r>
          </w:p>
          <w:p w:rsidR="00B65DFF" w:rsidRDefault="00B65DFF" w:rsidP="00B65DFF">
            <w:pPr>
              <w:spacing w:line="240" w:lineRule="auto"/>
              <w:rPr>
                <w:sz w:val="23"/>
                <w:szCs w:val="23"/>
              </w:rPr>
            </w:pPr>
            <w:r w:rsidRPr="00EA68FF">
              <w:rPr>
                <w:sz w:val="23"/>
                <w:szCs w:val="23"/>
              </w:rPr>
              <w:t xml:space="preserve">        </w:t>
            </w:r>
            <w:r>
              <w:rPr>
                <w:sz w:val="23"/>
                <w:szCs w:val="23"/>
              </w:rPr>
              <w:t xml:space="preserve">    </w:t>
            </w:r>
            <w:r w:rsidRPr="00EA68FF">
              <w:rPr>
                <w:sz w:val="23"/>
                <w:szCs w:val="23"/>
              </w:rPr>
              <w:t xml:space="preserve">3) Explain what math concepts the game </w:t>
            </w:r>
            <w:proofErr w:type="gramStart"/>
            <w:r w:rsidRPr="00EA68FF">
              <w:rPr>
                <w:sz w:val="23"/>
                <w:szCs w:val="23"/>
              </w:rPr>
              <w:t xml:space="preserve">is </w:t>
            </w:r>
            <w:r>
              <w:rPr>
                <w:sz w:val="23"/>
                <w:szCs w:val="23"/>
              </w:rPr>
              <w:t xml:space="preserve"> </w:t>
            </w:r>
            <w:r w:rsidRPr="00EA68FF">
              <w:rPr>
                <w:sz w:val="23"/>
                <w:szCs w:val="23"/>
              </w:rPr>
              <w:t>teaching</w:t>
            </w:r>
            <w:proofErr w:type="gramEnd"/>
            <w:r w:rsidRPr="00EA68FF">
              <w:rPr>
                <w:sz w:val="23"/>
                <w:szCs w:val="23"/>
              </w:rPr>
              <w:t xml:space="preserve"> or</w:t>
            </w:r>
            <w:r w:rsidR="003C570C">
              <w:rPr>
                <w:sz w:val="23"/>
                <w:szCs w:val="23"/>
              </w:rPr>
              <w:t xml:space="preserve"> </w:t>
            </w:r>
            <w:r w:rsidRPr="00EA68FF">
              <w:rPr>
                <w:sz w:val="23"/>
                <w:szCs w:val="23"/>
              </w:rPr>
              <w:t xml:space="preserve">reinforcing. </w:t>
            </w:r>
          </w:p>
          <w:p w:rsidR="00B65DFF" w:rsidRDefault="00B65DFF" w:rsidP="00B65DFF">
            <w:pPr>
              <w:spacing w:line="240" w:lineRule="auto"/>
              <w:rPr>
                <w:sz w:val="23"/>
                <w:szCs w:val="23"/>
              </w:rPr>
            </w:pPr>
            <w:r w:rsidRPr="001B1FDD">
              <w:rPr>
                <w:color w:val="0070C0"/>
                <w:sz w:val="23"/>
                <w:szCs w:val="23"/>
              </w:rPr>
              <w:t>Student Task Two</w:t>
            </w:r>
            <w:r>
              <w:rPr>
                <w:color w:val="0070C0"/>
                <w:sz w:val="23"/>
                <w:szCs w:val="23"/>
              </w:rPr>
              <w:t xml:space="preserve">: </w:t>
            </w:r>
            <w:r>
              <w:rPr>
                <w:sz w:val="23"/>
                <w:szCs w:val="23"/>
              </w:rPr>
              <w:t xml:space="preserve">Teacher or teaching assistant will choose for the student a few games or apps other students have shared. Student will identify one that they really enjoy. They will then with the help of parent or teaching assistant private message the person who posted the one they chose. If uncomfortable posting to student can private message me and I will post to student or class. </w:t>
            </w:r>
          </w:p>
          <w:p w:rsidR="00B65DFF" w:rsidRPr="00655377" w:rsidRDefault="00B65DFF" w:rsidP="00B65DFF">
            <w:pPr>
              <w:pStyle w:val="ListParagraph"/>
              <w:numPr>
                <w:ilvl w:val="0"/>
                <w:numId w:val="8"/>
              </w:numPr>
              <w:rPr>
                <w:rFonts w:asciiTheme="minorHAnsi" w:hAnsiTheme="minorHAnsi"/>
                <w:color w:val="353535"/>
                <w:sz w:val="23"/>
                <w:szCs w:val="23"/>
              </w:rPr>
            </w:pPr>
            <w:r w:rsidRPr="00655377">
              <w:rPr>
                <w:rFonts w:asciiTheme="minorHAnsi" w:hAnsiTheme="minorHAnsi"/>
                <w:color w:val="0070C0"/>
                <w:sz w:val="23"/>
                <w:szCs w:val="23"/>
              </w:rPr>
              <w:t>Purpose</w:t>
            </w:r>
            <w:r>
              <w:rPr>
                <w:rFonts w:asciiTheme="minorHAnsi" w:hAnsiTheme="minorHAnsi"/>
                <w:color w:val="0070C0"/>
                <w:sz w:val="23"/>
                <w:szCs w:val="23"/>
              </w:rPr>
              <w:t xml:space="preserve"> is for students</w:t>
            </w:r>
            <w:r w:rsidRPr="00655377">
              <w:rPr>
                <w:rFonts w:asciiTheme="minorHAnsi" w:hAnsiTheme="minorHAnsi"/>
                <w:color w:val="0070C0"/>
                <w:sz w:val="23"/>
                <w:szCs w:val="23"/>
              </w:rPr>
              <w:t xml:space="preserve"> to explore web based</w:t>
            </w:r>
            <w:r>
              <w:rPr>
                <w:rFonts w:asciiTheme="minorHAnsi" w:hAnsiTheme="minorHAnsi"/>
                <w:color w:val="0070C0"/>
                <w:sz w:val="23"/>
                <w:szCs w:val="23"/>
              </w:rPr>
              <w:t xml:space="preserve"> or app based</w:t>
            </w:r>
            <w:r w:rsidRPr="00655377">
              <w:rPr>
                <w:rFonts w:asciiTheme="minorHAnsi" w:hAnsiTheme="minorHAnsi"/>
                <w:color w:val="0070C0"/>
                <w:sz w:val="23"/>
                <w:szCs w:val="23"/>
              </w:rPr>
              <w:t xml:space="preserve"> </w:t>
            </w:r>
            <w:r>
              <w:rPr>
                <w:rFonts w:asciiTheme="minorHAnsi" w:hAnsiTheme="minorHAnsi"/>
                <w:color w:val="0070C0"/>
                <w:sz w:val="23"/>
                <w:szCs w:val="23"/>
              </w:rPr>
              <w:t>math games and develop understanding of the opportunities that are available</w:t>
            </w:r>
            <w:r w:rsidRPr="00655377">
              <w:rPr>
                <w:rFonts w:asciiTheme="minorHAnsi" w:hAnsiTheme="minorHAnsi"/>
                <w:color w:val="0070C0"/>
                <w:sz w:val="23"/>
                <w:szCs w:val="23"/>
              </w:rPr>
              <w:t xml:space="preserve"> for reviewing and reinforcing their math skills</w:t>
            </w:r>
            <w:r>
              <w:rPr>
                <w:rFonts w:asciiTheme="minorHAnsi" w:hAnsiTheme="minorHAnsi"/>
                <w:color w:val="0070C0"/>
                <w:sz w:val="23"/>
                <w:szCs w:val="23"/>
              </w:rPr>
              <w:t>. F</w:t>
            </w:r>
            <w:r w:rsidRPr="00655377">
              <w:rPr>
                <w:rFonts w:asciiTheme="minorHAnsi" w:hAnsiTheme="minorHAnsi"/>
                <w:color w:val="0070C0"/>
                <w:sz w:val="23"/>
                <w:szCs w:val="23"/>
              </w:rPr>
              <w:t xml:space="preserve">urther look to increase students’ math literacy skills. Plus </w:t>
            </w:r>
            <w:r>
              <w:rPr>
                <w:rFonts w:asciiTheme="minorHAnsi" w:hAnsiTheme="minorHAnsi"/>
                <w:color w:val="0070C0"/>
                <w:sz w:val="23"/>
                <w:szCs w:val="23"/>
              </w:rPr>
              <w:t xml:space="preserve">look to </w:t>
            </w:r>
            <w:r w:rsidRPr="00655377">
              <w:rPr>
                <w:rFonts w:asciiTheme="minorHAnsi" w:hAnsiTheme="minorHAnsi"/>
                <w:color w:val="0070C0"/>
                <w:sz w:val="23"/>
                <w:szCs w:val="23"/>
              </w:rPr>
              <w:t>connect</w:t>
            </w:r>
            <w:r>
              <w:rPr>
                <w:rFonts w:asciiTheme="minorHAnsi" w:hAnsiTheme="minorHAnsi"/>
                <w:color w:val="0070C0"/>
                <w:sz w:val="23"/>
                <w:szCs w:val="23"/>
              </w:rPr>
              <w:t xml:space="preserve">ing </w:t>
            </w:r>
            <w:r w:rsidRPr="00655377">
              <w:rPr>
                <w:rFonts w:asciiTheme="minorHAnsi" w:hAnsiTheme="minorHAnsi"/>
                <w:color w:val="0070C0"/>
                <w:sz w:val="23"/>
                <w:szCs w:val="23"/>
              </w:rPr>
              <w:t>with classmates to create a community of learners.</w:t>
            </w:r>
          </w:p>
        </w:tc>
      </w:tr>
    </w:tbl>
    <w:p w:rsidR="00FC6340" w:rsidRDefault="00711B35">
      <w:r w:rsidRPr="00933D5B">
        <w:t>For further information, contact the contributor at</w:t>
      </w:r>
      <w:r w:rsidR="00804D5C">
        <w:t xml:space="preserve"> jane.jacek@shaw.ca</w:t>
      </w:r>
    </w:p>
    <w:p w:rsidR="00BA0919" w:rsidRDefault="00BA0919" w:rsidP="00BA0919">
      <w:pPr>
        <w:pStyle w:val="Heading2"/>
        <w:rPr>
          <w:rFonts w:asciiTheme="minorHAnsi" w:hAnsiTheme="minorHAnsi"/>
        </w:rPr>
      </w:pPr>
      <w:bookmarkStart w:id="2" w:name="_Toc370158947"/>
      <w:r w:rsidRPr="00933D5B">
        <w:rPr>
          <w:rFonts w:asciiTheme="minorHAnsi" w:hAnsiTheme="minorHAnsi"/>
        </w:rPr>
        <w:lastRenderedPageBreak/>
        <w:t>Tool &amp; Policy Alignment(s)</w:t>
      </w:r>
      <w:bookmarkEnd w:id="2"/>
    </w:p>
    <w:p w:rsidR="009A2FE0" w:rsidRPr="009A2FE0" w:rsidRDefault="009A2FE0" w:rsidP="009A2FE0">
      <w:r>
        <w:rPr>
          <w:b/>
        </w:rPr>
        <w:t xml:space="preserve">TOOL:   </w:t>
      </w:r>
      <w:proofErr w:type="spellStart"/>
      <w:proofErr w:type="gramStart"/>
      <w:r w:rsidRPr="003545BB">
        <w:rPr>
          <w:rFonts w:ascii="Calibri" w:hAnsi="Calibri" w:cs="Arial"/>
          <w:sz w:val="23"/>
          <w:szCs w:val="23"/>
        </w:rPr>
        <w:t>Twiducate</w:t>
      </w:r>
      <w:proofErr w:type="spellEnd"/>
      <w:r>
        <w:rPr>
          <w:b/>
        </w:rPr>
        <w:t xml:space="preserve">  </w:t>
      </w:r>
      <w:proofErr w:type="gramEnd"/>
      <w:r>
        <w:fldChar w:fldCharType="begin"/>
      </w:r>
      <w:r>
        <w:instrText xml:space="preserve"> HYPERLINK "http://www.twiducate.com/" </w:instrText>
      </w:r>
      <w:r>
        <w:fldChar w:fldCharType="separate"/>
      </w:r>
      <w:r>
        <w:rPr>
          <w:rStyle w:val="Hyperlink"/>
        </w:rPr>
        <w:t>http://www.twiducate.com/</w:t>
      </w:r>
      <w:r>
        <w:rPr>
          <w:rStyle w:val="Hyperlink"/>
        </w:rPr>
        <w:fldChar w:fldCharType="end"/>
      </w:r>
    </w:p>
    <w:tbl>
      <w:tblPr>
        <w:tblW w:w="9555" w:type="dxa"/>
        <w:tblBorders>
          <w:top w:val="single" w:sz="8" w:space="0" w:color="auto"/>
          <w:left w:val="single" w:sz="8" w:space="0" w:color="auto"/>
          <w:bottom w:val="single" w:sz="8" w:space="0" w:color="auto"/>
          <w:right w:val="single" w:sz="8" w:space="0" w:color="auto"/>
        </w:tblBorders>
        <w:tblCellMar>
          <w:left w:w="0" w:type="dxa"/>
          <w:right w:w="0" w:type="dxa"/>
        </w:tblCellMar>
        <w:tblLook w:val="00A0" w:firstRow="1" w:lastRow="0" w:firstColumn="1" w:lastColumn="0" w:noHBand="0" w:noVBand="0"/>
      </w:tblPr>
      <w:tblGrid>
        <w:gridCol w:w="2567"/>
        <w:gridCol w:w="6988"/>
      </w:tblGrid>
      <w:tr w:rsidR="00BA0919" w:rsidTr="008F00AA">
        <w:tc>
          <w:tcPr>
            <w:tcW w:w="2567" w:type="dxa"/>
            <w:tcBorders>
              <w:top w:val="single" w:sz="8" w:space="0" w:color="auto"/>
              <w:bottom w:val="single" w:sz="8" w:space="0" w:color="auto"/>
              <w:right w:val="single" w:sz="8" w:space="0" w:color="auto"/>
            </w:tcBorders>
            <w:tcMar>
              <w:top w:w="15" w:type="dxa"/>
              <w:left w:w="15" w:type="dxa"/>
              <w:bottom w:w="15" w:type="dxa"/>
              <w:right w:w="15" w:type="dxa"/>
            </w:tcMar>
            <w:vAlign w:val="center"/>
          </w:tcPr>
          <w:p w:rsidR="00BA0919" w:rsidRDefault="00BA0919" w:rsidP="008F00AA">
            <w:pPr>
              <w:pStyle w:val="NormalWeb"/>
              <w:spacing w:before="0" w:beforeAutospacing="0" w:after="0" w:afterAutospacing="0"/>
              <w:jc w:val="right"/>
              <w:rPr>
                <w:rFonts w:ascii="Verdana" w:hAnsi="Verdana"/>
                <w:color w:val="353535"/>
                <w:sz w:val="16"/>
                <w:szCs w:val="16"/>
              </w:rPr>
            </w:pPr>
            <w:r>
              <w:rPr>
                <w:rStyle w:val="Strong"/>
                <w:rFonts w:ascii="Arial" w:hAnsi="Arial" w:cs="Arial"/>
                <w:bCs w:val="0"/>
                <w:color w:val="353535"/>
                <w:bdr w:val="none" w:sz="0" w:space="0" w:color="auto" w:frame="1"/>
              </w:rPr>
              <w:t>RESOURCE POLICY ALIGNMENT:</w:t>
            </w:r>
          </w:p>
        </w:tc>
        <w:tc>
          <w:tcPr>
            <w:tcW w:w="6988" w:type="dxa"/>
            <w:tcBorders>
              <w:top w:val="single" w:sz="8" w:space="0" w:color="auto"/>
              <w:left w:val="single" w:sz="8" w:space="0" w:color="auto"/>
              <w:bottom w:val="single" w:sz="8" w:space="0" w:color="auto"/>
            </w:tcBorders>
            <w:tcMar>
              <w:top w:w="15" w:type="dxa"/>
              <w:left w:w="15" w:type="dxa"/>
              <w:bottom w:w="15" w:type="dxa"/>
              <w:right w:w="15" w:type="dxa"/>
            </w:tcMar>
            <w:vAlign w:val="center"/>
          </w:tcPr>
          <w:p w:rsidR="00BA0919" w:rsidRPr="003545BB" w:rsidRDefault="00BA0919" w:rsidP="008F00AA">
            <w:pPr>
              <w:pStyle w:val="NormalWeb"/>
              <w:spacing w:before="0" w:beforeAutospacing="0" w:after="0" w:afterAutospacing="0"/>
              <w:rPr>
                <w:rFonts w:ascii="Calibri" w:hAnsi="Calibri"/>
                <w:color w:val="353535"/>
                <w:sz w:val="23"/>
                <w:szCs w:val="23"/>
              </w:rPr>
            </w:pPr>
            <w:r w:rsidRPr="003545BB">
              <w:rPr>
                <w:rFonts w:ascii="Calibri" w:hAnsi="Calibri" w:cs="Arial"/>
                <w:color w:val="353535"/>
                <w:sz w:val="23"/>
                <w:szCs w:val="23"/>
                <w:bdr w:val="none" w:sz="0" w:space="0" w:color="auto" w:frame="1"/>
              </w:rPr>
              <w:t xml:space="preserve">SD 43, Coquitlam, BC </w:t>
            </w:r>
          </w:p>
        </w:tc>
      </w:tr>
      <w:tr w:rsidR="00BA0919" w:rsidTr="008F00AA">
        <w:tc>
          <w:tcPr>
            <w:tcW w:w="2567" w:type="dxa"/>
            <w:tcBorders>
              <w:top w:val="single" w:sz="8" w:space="0" w:color="auto"/>
              <w:bottom w:val="single" w:sz="8" w:space="0" w:color="auto"/>
              <w:right w:val="single" w:sz="8" w:space="0" w:color="auto"/>
            </w:tcBorders>
            <w:tcMar>
              <w:top w:w="15" w:type="dxa"/>
              <w:left w:w="15" w:type="dxa"/>
              <w:bottom w:w="15" w:type="dxa"/>
              <w:right w:w="15" w:type="dxa"/>
            </w:tcMar>
            <w:vAlign w:val="center"/>
          </w:tcPr>
          <w:p w:rsidR="00BA0919" w:rsidRDefault="00BA0919" w:rsidP="008F00AA">
            <w:pPr>
              <w:pStyle w:val="NormalWeb"/>
              <w:spacing w:before="0" w:beforeAutospacing="0" w:after="0" w:afterAutospacing="0"/>
              <w:jc w:val="right"/>
              <w:rPr>
                <w:rFonts w:ascii="Verdana" w:hAnsi="Verdana"/>
                <w:color w:val="353535"/>
                <w:sz w:val="16"/>
                <w:szCs w:val="16"/>
              </w:rPr>
            </w:pPr>
            <w:r>
              <w:rPr>
                <w:rStyle w:val="Strong"/>
                <w:rFonts w:ascii="Arial" w:hAnsi="Arial" w:cs="Arial"/>
                <w:bCs w:val="0"/>
                <w:color w:val="353535"/>
                <w:sz w:val="25"/>
                <w:szCs w:val="25"/>
                <w:bdr w:val="none" w:sz="0" w:space="0" w:color="auto" w:frame="1"/>
              </w:rPr>
              <w:t>Relevant Policy 1:</w:t>
            </w:r>
            <w:r>
              <w:rPr>
                <w:rFonts w:ascii="Arial" w:hAnsi="Arial" w:cs="Arial"/>
                <w:color w:val="353535"/>
                <w:bdr w:val="none" w:sz="0" w:space="0" w:color="auto" w:frame="1"/>
              </w:rPr>
              <w:br/>
            </w:r>
          </w:p>
        </w:tc>
        <w:tc>
          <w:tcPr>
            <w:tcW w:w="6988" w:type="dxa"/>
            <w:tcBorders>
              <w:top w:val="single" w:sz="8" w:space="0" w:color="auto"/>
              <w:left w:val="single" w:sz="8" w:space="0" w:color="auto"/>
              <w:bottom w:val="single" w:sz="8" w:space="0" w:color="auto"/>
            </w:tcBorders>
            <w:tcMar>
              <w:top w:w="15" w:type="dxa"/>
              <w:left w:w="15" w:type="dxa"/>
              <w:bottom w:w="15" w:type="dxa"/>
              <w:right w:w="15" w:type="dxa"/>
            </w:tcMar>
            <w:vAlign w:val="center"/>
          </w:tcPr>
          <w:p w:rsidR="00BA0919" w:rsidRPr="003545BB" w:rsidRDefault="00BA0919" w:rsidP="008F00AA">
            <w:pPr>
              <w:rPr>
                <w:rFonts w:ascii="Calibri" w:hAnsi="Calibri"/>
                <w:color w:val="353535"/>
                <w:sz w:val="23"/>
                <w:szCs w:val="23"/>
              </w:rPr>
            </w:pPr>
            <w:r>
              <w:rPr>
                <w:rFonts w:ascii="Arial" w:hAnsi="Arial" w:cs="Arial"/>
                <w:color w:val="353535"/>
                <w:bdr w:val="none" w:sz="0" w:space="0" w:color="auto" w:frame="1"/>
              </w:rPr>
              <w:t> </w:t>
            </w:r>
            <w:hyperlink r:id="rId10" w:tgtFrame="_blank" w:history="1">
              <w:r w:rsidRPr="003545BB">
                <w:rPr>
                  <w:rStyle w:val="Hyperlink"/>
                  <w:rFonts w:ascii="Calibri" w:hAnsi="Calibri" w:cs="Arial"/>
                  <w:color w:val="0070C0"/>
                  <w:sz w:val="23"/>
                  <w:szCs w:val="23"/>
                  <w:bdr w:val="none" w:sz="0" w:space="0" w:color="auto" w:frame="1"/>
                </w:rPr>
                <w:t>DISTRICT-WIDE NETWORK AND INTERNET APPROPRIATE USE</w:t>
              </w:r>
            </w:hyperlink>
          </w:p>
        </w:tc>
      </w:tr>
      <w:tr w:rsidR="00BA0919" w:rsidTr="008F00AA">
        <w:tc>
          <w:tcPr>
            <w:tcW w:w="2567" w:type="dxa"/>
            <w:tcBorders>
              <w:top w:val="single" w:sz="8" w:space="0" w:color="auto"/>
              <w:bottom w:val="single" w:sz="8" w:space="0" w:color="auto"/>
              <w:right w:val="single" w:sz="8" w:space="0" w:color="auto"/>
            </w:tcBorders>
            <w:tcMar>
              <w:top w:w="15" w:type="dxa"/>
              <w:left w:w="15" w:type="dxa"/>
              <w:bottom w:w="15" w:type="dxa"/>
              <w:right w:w="15" w:type="dxa"/>
            </w:tcMar>
            <w:vAlign w:val="center"/>
          </w:tcPr>
          <w:p w:rsidR="00BA0919" w:rsidRDefault="00BA0919" w:rsidP="008F00AA">
            <w:pPr>
              <w:pStyle w:val="NormalWeb"/>
              <w:spacing w:before="0" w:beforeAutospacing="0" w:after="0" w:afterAutospacing="0"/>
              <w:jc w:val="right"/>
              <w:rPr>
                <w:rFonts w:ascii="Verdana" w:hAnsi="Verdana"/>
                <w:color w:val="353535"/>
                <w:sz w:val="16"/>
                <w:szCs w:val="16"/>
              </w:rPr>
            </w:pPr>
            <w:r>
              <w:rPr>
                <w:rStyle w:val="Strong"/>
                <w:rFonts w:ascii="Arial" w:hAnsi="Arial" w:cs="Arial"/>
                <w:bCs w:val="0"/>
                <w:color w:val="353535"/>
                <w:bdr w:val="none" w:sz="0" w:space="0" w:color="auto" w:frame="1"/>
              </w:rPr>
              <w:t>Policy 1 URL:</w:t>
            </w:r>
          </w:p>
        </w:tc>
        <w:tc>
          <w:tcPr>
            <w:tcW w:w="6988" w:type="dxa"/>
            <w:tcBorders>
              <w:top w:val="single" w:sz="8" w:space="0" w:color="auto"/>
              <w:left w:val="single" w:sz="8" w:space="0" w:color="auto"/>
              <w:bottom w:val="single" w:sz="8" w:space="0" w:color="auto"/>
            </w:tcBorders>
            <w:tcMar>
              <w:top w:w="15" w:type="dxa"/>
              <w:left w:w="15" w:type="dxa"/>
              <w:bottom w:w="15" w:type="dxa"/>
              <w:right w:w="15" w:type="dxa"/>
            </w:tcMar>
            <w:vAlign w:val="center"/>
          </w:tcPr>
          <w:p w:rsidR="00BA0919" w:rsidRPr="003545BB" w:rsidRDefault="00BA0919" w:rsidP="008F00AA">
            <w:pPr>
              <w:rPr>
                <w:rFonts w:ascii="Calibri" w:hAnsi="Calibri"/>
                <w:color w:val="353535"/>
                <w:sz w:val="23"/>
                <w:szCs w:val="23"/>
              </w:rPr>
            </w:pPr>
            <w:r>
              <w:rPr>
                <w:rFonts w:ascii="Arial" w:hAnsi="Arial" w:cs="Arial"/>
                <w:color w:val="353535"/>
                <w:bdr w:val="none" w:sz="0" w:space="0" w:color="auto" w:frame="1"/>
              </w:rPr>
              <w:t> </w:t>
            </w:r>
            <w:hyperlink r:id="rId11" w:history="1">
              <w:r w:rsidRPr="003545BB">
                <w:rPr>
                  <w:rStyle w:val="Hyperlink"/>
                  <w:rFonts w:ascii="Calibri" w:hAnsi="Calibri" w:cs="Arial"/>
                  <w:sz w:val="23"/>
                  <w:szCs w:val="23"/>
                  <w:bdr w:val="none" w:sz="0" w:space="0" w:color="auto" w:frame="1"/>
                </w:rPr>
                <w:t>http://bit.ly/1hsNPl5</w:t>
              </w:r>
            </w:hyperlink>
            <w:r w:rsidR="00804D5C">
              <w:rPr>
                <w:rFonts w:ascii="Calibri" w:hAnsi="Calibri" w:cs="Arial"/>
                <w:color w:val="353535"/>
                <w:sz w:val="23"/>
                <w:szCs w:val="23"/>
                <w:bdr w:val="none" w:sz="0" w:space="0" w:color="auto" w:frame="1"/>
              </w:rPr>
              <w:t xml:space="preserve"> </w:t>
            </w:r>
          </w:p>
        </w:tc>
      </w:tr>
      <w:tr w:rsidR="00BA0919" w:rsidTr="008F00AA">
        <w:tc>
          <w:tcPr>
            <w:tcW w:w="2567" w:type="dxa"/>
            <w:tcBorders>
              <w:top w:val="single" w:sz="8" w:space="0" w:color="auto"/>
              <w:bottom w:val="single" w:sz="8" w:space="0" w:color="auto"/>
              <w:right w:val="single" w:sz="8" w:space="0" w:color="auto"/>
            </w:tcBorders>
            <w:tcMar>
              <w:top w:w="15" w:type="dxa"/>
              <w:left w:w="15" w:type="dxa"/>
              <w:bottom w:w="15" w:type="dxa"/>
              <w:right w:w="15" w:type="dxa"/>
            </w:tcMar>
            <w:vAlign w:val="center"/>
          </w:tcPr>
          <w:p w:rsidR="00BA0919" w:rsidRDefault="00BA0919" w:rsidP="008F00AA">
            <w:pPr>
              <w:pStyle w:val="NormalWeb"/>
              <w:spacing w:before="0" w:beforeAutospacing="0" w:after="0" w:afterAutospacing="0"/>
              <w:jc w:val="right"/>
              <w:rPr>
                <w:rFonts w:ascii="Verdana" w:hAnsi="Verdana"/>
                <w:color w:val="353535"/>
                <w:sz w:val="16"/>
                <w:szCs w:val="16"/>
              </w:rPr>
            </w:pPr>
            <w:r>
              <w:rPr>
                <w:rStyle w:val="Strong"/>
                <w:rFonts w:ascii="Arial" w:hAnsi="Arial" w:cs="Arial"/>
                <w:bCs w:val="0"/>
                <w:color w:val="353535"/>
                <w:bdr w:val="none" w:sz="0" w:space="0" w:color="auto" w:frame="1"/>
              </w:rPr>
              <w:t>Policy 1 Key Considerations: (What you will need to consider or address)</w:t>
            </w:r>
          </w:p>
        </w:tc>
        <w:tc>
          <w:tcPr>
            <w:tcW w:w="6988" w:type="dxa"/>
            <w:tcBorders>
              <w:top w:val="single" w:sz="8" w:space="0" w:color="auto"/>
              <w:left w:val="single" w:sz="8" w:space="0" w:color="auto"/>
              <w:bottom w:val="single" w:sz="8" w:space="0" w:color="auto"/>
            </w:tcBorders>
            <w:tcMar>
              <w:top w:w="15" w:type="dxa"/>
              <w:left w:w="15" w:type="dxa"/>
              <w:bottom w:w="15" w:type="dxa"/>
              <w:right w:w="15" w:type="dxa"/>
            </w:tcMar>
            <w:vAlign w:val="center"/>
          </w:tcPr>
          <w:p w:rsidR="00BA0919" w:rsidRPr="007F4536" w:rsidRDefault="00BA0919" w:rsidP="008F00AA">
            <w:pPr>
              <w:rPr>
                <w:rFonts w:ascii="Calibri" w:hAnsi="Calibri"/>
                <w:sz w:val="23"/>
                <w:szCs w:val="23"/>
                <w:bdr w:val="none" w:sz="0" w:space="0" w:color="auto" w:frame="1"/>
              </w:rPr>
            </w:pPr>
            <w:r w:rsidRPr="007F4536">
              <w:rPr>
                <w:rFonts w:ascii="Calibri" w:hAnsi="Calibri"/>
                <w:sz w:val="23"/>
                <w:szCs w:val="23"/>
                <w:bdr w:val="none" w:sz="0" w:space="0" w:color="auto" w:frame="1"/>
              </w:rPr>
              <w:t xml:space="preserve">This AUP will be included along with the permission slip for </w:t>
            </w:r>
            <w:proofErr w:type="spellStart"/>
            <w:r w:rsidRPr="007F4536">
              <w:rPr>
                <w:rFonts w:ascii="Calibri" w:hAnsi="Calibri"/>
                <w:sz w:val="23"/>
                <w:szCs w:val="23"/>
                <w:bdr w:val="none" w:sz="0" w:space="0" w:color="auto" w:frame="1"/>
              </w:rPr>
              <w:t>Twiducate</w:t>
            </w:r>
            <w:proofErr w:type="spellEnd"/>
            <w:r w:rsidRPr="007F4536">
              <w:rPr>
                <w:rFonts w:ascii="Calibri" w:hAnsi="Calibri"/>
                <w:sz w:val="23"/>
                <w:szCs w:val="23"/>
                <w:bdr w:val="none" w:sz="0" w:space="0" w:color="auto" w:frame="1"/>
              </w:rPr>
              <w:t xml:space="preserve"> activities.  The following points will be highlighted prior to students being set up with accounts on </w:t>
            </w:r>
            <w:proofErr w:type="spellStart"/>
            <w:r w:rsidRPr="007F4536">
              <w:rPr>
                <w:rFonts w:ascii="Calibri" w:hAnsi="Calibri"/>
                <w:sz w:val="23"/>
                <w:szCs w:val="23"/>
                <w:bdr w:val="none" w:sz="0" w:space="0" w:color="auto" w:frame="1"/>
              </w:rPr>
              <w:t>Twiducate</w:t>
            </w:r>
            <w:proofErr w:type="spellEnd"/>
            <w:r w:rsidRPr="007F4536">
              <w:rPr>
                <w:rFonts w:ascii="Calibri" w:hAnsi="Calibri"/>
                <w:sz w:val="23"/>
                <w:szCs w:val="23"/>
                <w:bdr w:val="none" w:sz="0" w:space="0" w:color="auto" w:frame="1"/>
              </w:rPr>
              <w:t xml:space="preserve">.  </w:t>
            </w:r>
          </w:p>
          <w:p w:rsidR="00BA0919" w:rsidRPr="007F4536" w:rsidRDefault="00BA0919" w:rsidP="00BA0919">
            <w:pPr>
              <w:pStyle w:val="ListParagraph"/>
              <w:numPr>
                <w:ilvl w:val="0"/>
                <w:numId w:val="31"/>
              </w:numPr>
              <w:rPr>
                <w:rFonts w:ascii="Calibri" w:hAnsi="Calibri"/>
                <w:sz w:val="23"/>
                <w:szCs w:val="23"/>
                <w:bdr w:val="none" w:sz="0" w:space="0" w:color="auto" w:frame="1"/>
              </w:rPr>
            </w:pPr>
            <w:r w:rsidRPr="007F4536">
              <w:rPr>
                <w:rFonts w:ascii="Calibri" w:hAnsi="Calibri"/>
                <w:sz w:val="23"/>
                <w:szCs w:val="23"/>
                <w:bdr w:val="none" w:sz="0" w:space="0" w:color="auto" w:frame="1"/>
              </w:rPr>
              <w:t xml:space="preserve">Discussion and sharing of appropriate and inappropriate comments. They need to be reminded of the importance of paying close attention to what they say and how they say it, as they will be communicating with both the class as a whole and each other privately, and possibly students in other classes in our school. What they say and how they say it is a reflection of who they are as will it reflects on class and teacher. </w:t>
            </w:r>
          </w:p>
          <w:p w:rsidR="00BA0919" w:rsidRPr="007F4536" w:rsidRDefault="00BA0919" w:rsidP="00BA0919">
            <w:pPr>
              <w:pStyle w:val="ListParagraph"/>
              <w:numPr>
                <w:ilvl w:val="0"/>
                <w:numId w:val="31"/>
              </w:numPr>
              <w:rPr>
                <w:rFonts w:ascii="Calibri" w:hAnsi="Calibri"/>
                <w:sz w:val="23"/>
                <w:szCs w:val="23"/>
                <w:bdr w:val="none" w:sz="0" w:space="0" w:color="auto" w:frame="1"/>
              </w:rPr>
            </w:pPr>
            <w:r w:rsidRPr="007F4536">
              <w:rPr>
                <w:rFonts w:ascii="Calibri" w:hAnsi="Calibri"/>
                <w:sz w:val="23"/>
                <w:szCs w:val="23"/>
                <w:bdr w:val="none" w:sz="0" w:space="0" w:color="auto" w:frame="1"/>
              </w:rPr>
              <w:t>Students will be made aware that they and parent/guardians are only ones who are allowed to have access to their account/password.  Teacher with permission from student and/or parent/guardian.</w:t>
            </w:r>
          </w:p>
          <w:p w:rsidR="00BA0919" w:rsidRPr="00804D5C" w:rsidRDefault="00BA0919" w:rsidP="00804D5C">
            <w:pPr>
              <w:pStyle w:val="ListParagraph"/>
              <w:numPr>
                <w:ilvl w:val="0"/>
                <w:numId w:val="31"/>
              </w:numPr>
              <w:rPr>
                <w:rFonts w:ascii="Calibri" w:hAnsi="Calibri"/>
                <w:sz w:val="23"/>
                <w:szCs w:val="23"/>
                <w:bdr w:val="none" w:sz="0" w:space="0" w:color="auto" w:frame="1"/>
              </w:rPr>
            </w:pPr>
            <w:r w:rsidRPr="007F4536">
              <w:rPr>
                <w:rFonts w:ascii="Calibri" w:hAnsi="Calibri"/>
                <w:sz w:val="23"/>
                <w:szCs w:val="23"/>
                <w:bdr w:val="none" w:sz="0" w:space="0" w:color="auto" w:frame="1"/>
              </w:rPr>
              <w:t>Discussion of the consequences of not following</w:t>
            </w:r>
            <w:r>
              <w:rPr>
                <w:rFonts w:ascii="Calibri" w:hAnsi="Calibri"/>
                <w:sz w:val="23"/>
                <w:szCs w:val="23"/>
                <w:bdr w:val="none" w:sz="0" w:space="0" w:color="auto" w:frame="1"/>
              </w:rPr>
              <w:t xml:space="preserve"> these guidelines/expectations. As outlined on the permission slip students account in </w:t>
            </w:r>
            <w:proofErr w:type="spellStart"/>
            <w:r>
              <w:rPr>
                <w:rFonts w:ascii="Calibri" w:hAnsi="Calibri"/>
                <w:sz w:val="23"/>
                <w:szCs w:val="23"/>
                <w:bdr w:val="none" w:sz="0" w:space="0" w:color="auto" w:frame="1"/>
              </w:rPr>
              <w:t>Twiducate</w:t>
            </w:r>
            <w:proofErr w:type="spellEnd"/>
            <w:r>
              <w:rPr>
                <w:rFonts w:ascii="Calibri" w:hAnsi="Calibri"/>
                <w:sz w:val="23"/>
                <w:szCs w:val="23"/>
                <w:bdr w:val="none" w:sz="0" w:space="0" w:color="auto" w:frame="1"/>
              </w:rPr>
              <w:t xml:space="preserve"> will be cancelled.</w:t>
            </w:r>
            <w:r w:rsidRPr="007F4536">
              <w:t xml:space="preserve">  </w:t>
            </w:r>
          </w:p>
          <w:p w:rsidR="00BA0919" w:rsidRPr="007F4536" w:rsidRDefault="00804D5C" w:rsidP="008F00AA">
            <w:pPr>
              <w:rPr>
                <w:rFonts w:ascii="Calibri" w:hAnsi="Calibri"/>
                <w:sz w:val="23"/>
                <w:szCs w:val="23"/>
                <w:bdr w:val="none" w:sz="0" w:space="0" w:color="auto" w:frame="1"/>
              </w:rPr>
            </w:pPr>
            <w:r>
              <w:rPr>
                <w:rFonts w:ascii="Calibri" w:hAnsi="Calibri"/>
                <w:sz w:val="23"/>
                <w:szCs w:val="23"/>
                <w:bdr w:val="none" w:sz="0" w:space="0" w:color="auto" w:frame="1"/>
              </w:rPr>
              <w:t>From policy document</w:t>
            </w:r>
          </w:p>
          <w:p w:rsidR="00804D5C" w:rsidRDefault="00BA0919" w:rsidP="008F00AA">
            <w:pPr>
              <w:rPr>
                <w:rFonts w:ascii="Calibri" w:hAnsi="Calibri"/>
                <w:sz w:val="23"/>
                <w:szCs w:val="23"/>
                <w:bdr w:val="none" w:sz="0" w:space="0" w:color="auto" w:frame="1"/>
              </w:rPr>
            </w:pPr>
            <w:r w:rsidRPr="007F4536">
              <w:rPr>
                <w:rFonts w:ascii="Calibri" w:hAnsi="Calibri"/>
                <w:sz w:val="23"/>
                <w:szCs w:val="23"/>
                <w:bdr w:val="none" w:sz="0" w:space="0" w:color="auto" w:frame="1"/>
              </w:rPr>
              <w:t>“Procedures:</w:t>
            </w:r>
          </w:p>
          <w:p w:rsidR="00BA0919" w:rsidRPr="007F4536" w:rsidRDefault="00BA0919" w:rsidP="008F00AA">
            <w:pPr>
              <w:rPr>
                <w:rFonts w:ascii="Calibri" w:hAnsi="Calibri"/>
                <w:sz w:val="23"/>
                <w:szCs w:val="23"/>
                <w:bdr w:val="none" w:sz="0" w:space="0" w:color="auto" w:frame="1"/>
              </w:rPr>
            </w:pPr>
            <w:proofErr w:type="gramStart"/>
            <w:r w:rsidRPr="007F4536">
              <w:rPr>
                <w:rFonts w:ascii="Calibri" w:hAnsi="Calibri"/>
                <w:sz w:val="23"/>
                <w:szCs w:val="23"/>
                <w:bdr w:val="none" w:sz="0" w:space="0" w:color="auto" w:frame="1"/>
              </w:rPr>
              <w:t>2.Network</w:t>
            </w:r>
            <w:proofErr w:type="gramEnd"/>
            <w:r w:rsidRPr="007F4536">
              <w:rPr>
                <w:rFonts w:ascii="Calibri" w:hAnsi="Calibri"/>
                <w:sz w:val="23"/>
                <w:szCs w:val="23"/>
                <w:bdr w:val="none" w:sz="0" w:space="0" w:color="auto" w:frame="1"/>
              </w:rPr>
              <w:t xml:space="preserve"> services, and access to these services shall only be used by authorized persons. Where password-protected accounts are used, network users are personally responsible for all activity that occurs</w:t>
            </w:r>
            <w:r w:rsidR="00804D5C">
              <w:rPr>
                <w:rFonts w:ascii="Calibri" w:hAnsi="Calibri"/>
                <w:sz w:val="23"/>
                <w:szCs w:val="23"/>
                <w:bdr w:val="none" w:sz="0" w:space="0" w:color="auto" w:frame="1"/>
              </w:rPr>
              <w:t xml:space="preserve"> within their account.” (p2)</w:t>
            </w:r>
          </w:p>
          <w:p w:rsidR="00804D5C" w:rsidRDefault="00BA0919" w:rsidP="008F00AA">
            <w:pPr>
              <w:rPr>
                <w:rFonts w:ascii="Calibri" w:hAnsi="Calibri"/>
                <w:sz w:val="23"/>
                <w:szCs w:val="23"/>
                <w:bdr w:val="none" w:sz="0" w:space="0" w:color="auto" w:frame="1"/>
              </w:rPr>
            </w:pPr>
            <w:r w:rsidRPr="007F4536">
              <w:rPr>
                <w:rFonts w:ascii="Calibri" w:hAnsi="Calibri"/>
                <w:sz w:val="23"/>
                <w:szCs w:val="23"/>
                <w:bdr w:val="none" w:sz="0" w:space="0" w:color="auto" w:frame="1"/>
              </w:rPr>
              <w:t>3. When interacting with other users on the District-wide network or Internet, users are expected to behave as they would in any other environment where they represent their school. It is important that users conduct themselves in a responsible, ethical</w:t>
            </w:r>
            <w:proofErr w:type="gramStart"/>
            <w:r w:rsidRPr="007F4536">
              <w:rPr>
                <w:rFonts w:ascii="Calibri" w:hAnsi="Calibri"/>
                <w:sz w:val="23"/>
                <w:szCs w:val="23"/>
                <w:bdr w:val="none" w:sz="0" w:space="0" w:color="auto" w:frame="1"/>
              </w:rPr>
              <w:t>,  and</w:t>
            </w:r>
            <w:proofErr w:type="gramEnd"/>
            <w:r w:rsidRPr="007F4536">
              <w:rPr>
                <w:rFonts w:ascii="Calibri" w:hAnsi="Calibri"/>
                <w:sz w:val="23"/>
                <w:szCs w:val="23"/>
                <w:bdr w:val="none" w:sz="0" w:space="0" w:color="auto" w:frame="1"/>
              </w:rPr>
              <w:t xml:space="preserve"> polite manner in accordance with the standards of </w:t>
            </w:r>
            <w:r w:rsidR="00804D5C">
              <w:rPr>
                <w:rFonts w:ascii="Calibri" w:hAnsi="Calibri"/>
                <w:sz w:val="23"/>
                <w:szCs w:val="23"/>
                <w:bdr w:val="none" w:sz="0" w:space="0" w:color="auto" w:frame="1"/>
              </w:rPr>
              <w:t>propriety in the District.” (p2)</w:t>
            </w:r>
          </w:p>
          <w:p w:rsidR="00BA0919" w:rsidRPr="007F4536" w:rsidRDefault="00BA0919" w:rsidP="008F00AA">
            <w:pPr>
              <w:rPr>
                <w:rFonts w:ascii="Calibri" w:hAnsi="Calibri"/>
                <w:sz w:val="23"/>
                <w:szCs w:val="23"/>
                <w:bdr w:val="none" w:sz="0" w:space="0" w:color="auto" w:frame="1"/>
              </w:rPr>
            </w:pPr>
            <w:r w:rsidRPr="007F4536">
              <w:rPr>
                <w:rFonts w:ascii="Calibri" w:hAnsi="Calibri"/>
                <w:sz w:val="23"/>
                <w:szCs w:val="23"/>
                <w:bdr w:val="none" w:sz="0" w:space="0" w:color="auto" w:frame="1"/>
              </w:rPr>
              <w:t xml:space="preserve">8.2.3 Use of another individual’s password-protected account is </w:t>
            </w:r>
            <w:r w:rsidRPr="007F4536">
              <w:rPr>
                <w:rFonts w:ascii="Calibri" w:hAnsi="Calibri"/>
                <w:sz w:val="23"/>
                <w:szCs w:val="23"/>
                <w:bdr w:val="none" w:sz="0" w:space="0" w:color="auto" w:frame="1"/>
              </w:rPr>
              <w:lastRenderedPageBreak/>
              <w:t>prohibited”</w:t>
            </w:r>
          </w:p>
          <w:p w:rsidR="00BA0919" w:rsidRPr="007F4536" w:rsidRDefault="00BA0919" w:rsidP="008F00AA">
            <w:pPr>
              <w:rPr>
                <w:rFonts w:ascii="Calibri" w:hAnsi="Calibri"/>
                <w:sz w:val="23"/>
                <w:szCs w:val="23"/>
                <w:bdr w:val="none" w:sz="0" w:space="0" w:color="auto" w:frame="1"/>
              </w:rPr>
            </w:pPr>
            <w:r w:rsidRPr="007F4536">
              <w:rPr>
                <w:rFonts w:ascii="Calibri" w:hAnsi="Calibri"/>
                <w:sz w:val="23"/>
                <w:szCs w:val="23"/>
                <w:bdr w:val="none" w:sz="0" w:space="0" w:color="auto" w:frame="1"/>
              </w:rPr>
              <w:t xml:space="preserve">“8.3 Users may not: </w:t>
            </w:r>
          </w:p>
          <w:p w:rsidR="00BA0919" w:rsidRPr="007F4536" w:rsidRDefault="00BA0919" w:rsidP="008F00AA">
            <w:pPr>
              <w:rPr>
                <w:rFonts w:ascii="Calibri" w:hAnsi="Calibri"/>
                <w:sz w:val="23"/>
                <w:szCs w:val="23"/>
                <w:bdr w:val="none" w:sz="0" w:space="0" w:color="auto" w:frame="1"/>
              </w:rPr>
            </w:pPr>
            <w:r w:rsidRPr="007F4536">
              <w:rPr>
                <w:rFonts w:ascii="Calibri" w:hAnsi="Calibri"/>
                <w:sz w:val="23"/>
                <w:szCs w:val="23"/>
                <w:bdr w:val="none" w:sz="0" w:space="0" w:color="auto" w:frame="1"/>
              </w:rPr>
              <w:t xml:space="preserve">8.3.1 use abusive, vulgar, profane, obscene, harassing, or other inappropriate language; </w:t>
            </w:r>
          </w:p>
          <w:p w:rsidR="00BA0919" w:rsidRPr="007F4536" w:rsidRDefault="00BA0919" w:rsidP="008F00AA">
            <w:pPr>
              <w:rPr>
                <w:rFonts w:ascii="Calibri" w:hAnsi="Calibri"/>
                <w:sz w:val="23"/>
                <w:szCs w:val="23"/>
                <w:bdr w:val="none" w:sz="0" w:space="0" w:color="auto" w:frame="1"/>
              </w:rPr>
            </w:pPr>
            <w:r w:rsidRPr="007F4536">
              <w:rPr>
                <w:rFonts w:ascii="Calibri" w:hAnsi="Calibri"/>
                <w:sz w:val="23"/>
                <w:szCs w:val="23"/>
                <w:bdr w:val="none" w:sz="0" w:space="0" w:color="auto" w:frame="1"/>
              </w:rPr>
              <w:t xml:space="preserve">8.3.2 criticize the spelling, writing or keyboarding of others; </w:t>
            </w:r>
          </w:p>
          <w:p w:rsidR="00BA0919" w:rsidRPr="007F4536" w:rsidRDefault="00BA0919" w:rsidP="008F00AA">
            <w:pPr>
              <w:rPr>
                <w:rFonts w:ascii="Calibri" w:hAnsi="Calibri"/>
                <w:sz w:val="23"/>
                <w:szCs w:val="23"/>
                <w:bdr w:val="none" w:sz="0" w:space="0" w:color="auto" w:frame="1"/>
              </w:rPr>
            </w:pPr>
            <w:r w:rsidRPr="007F4536">
              <w:rPr>
                <w:rFonts w:ascii="Calibri" w:hAnsi="Calibri"/>
                <w:sz w:val="23"/>
                <w:szCs w:val="23"/>
                <w:bdr w:val="none" w:sz="0" w:space="0" w:color="auto" w:frame="1"/>
              </w:rPr>
              <w:t xml:space="preserve">8.3.3 </w:t>
            </w:r>
            <w:proofErr w:type="gramStart"/>
            <w:r w:rsidRPr="007F4536">
              <w:rPr>
                <w:rFonts w:ascii="Calibri" w:hAnsi="Calibri"/>
                <w:sz w:val="23"/>
                <w:szCs w:val="23"/>
                <w:bdr w:val="none" w:sz="0" w:space="0" w:color="auto" w:frame="1"/>
              </w:rPr>
              <w:t>re-post</w:t>
            </w:r>
            <w:proofErr w:type="gramEnd"/>
            <w:r w:rsidRPr="007F4536">
              <w:rPr>
                <w:rFonts w:ascii="Calibri" w:hAnsi="Calibri"/>
                <w:sz w:val="23"/>
                <w:szCs w:val="23"/>
                <w:bdr w:val="none" w:sz="0" w:space="0" w:color="auto" w:frame="1"/>
              </w:rPr>
              <w:t xml:space="preserve"> personal electronic mail received to public forums (e.g., </w:t>
            </w:r>
            <w:proofErr w:type="spellStart"/>
            <w:r w:rsidRPr="007F4536">
              <w:rPr>
                <w:rFonts w:ascii="Calibri" w:hAnsi="Calibri"/>
                <w:sz w:val="23"/>
                <w:szCs w:val="23"/>
                <w:bdr w:val="none" w:sz="0" w:space="0" w:color="auto" w:frame="1"/>
              </w:rPr>
              <w:t>listserves</w:t>
            </w:r>
            <w:proofErr w:type="spellEnd"/>
            <w:r w:rsidRPr="007F4536">
              <w:rPr>
                <w:rFonts w:ascii="Calibri" w:hAnsi="Calibri"/>
                <w:sz w:val="23"/>
                <w:szCs w:val="23"/>
                <w:bdr w:val="none" w:sz="0" w:space="0" w:color="auto" w:frame="1"/>
              </w:rPr>
              <w:t xml:space="preserve">, newsgroups) without the permission of the author. </w:t>
            </w:r>
          </w:p>
          <w:p w:rsidR="00804D5C" w:rsidRDefault="00BA0919" w:rsidP="008F00AA">
            <w:pPr>
              <w:rPr>
                <w:rFonts w:ascii="Calibri" w:hAnsi="Calibri"/>
                <w:sz w:val="23"/>
                <w:szCs w:val="23"/>
                <w:bdr w:val="none" w:sz="0" w:space="0" w:color="auto" w:frame="1"/>
              </w:rPr>
            </w:pPr>
            <w:r w:rsidRPr="007F4536">
              <w:rPr>
                <w:rFonts w:ascii="Calibri" w:hAnsi="Calibri"/>
                <w:sz w:val="23"/>
                <w:szCs w:val="23"/>
                <w:bdr w:val="none" w:sz="0" w:space="0" w:color="auto" w:frame="1"/>
              </w:rPr>
              <w:t xml:space="preserve">8.3.4 share password(s) with others; </w:t>
            </w:r>
          </w:p>
          <w:p w:rsidR="00BA0919" w:rsidRPr="00804D5C" w:rsidRDefault="00BA0919" w:rsidP="008F00AA">
            <w:pPr>
              <w:rPr>
                <w:rFonts w:ascii="Calibri" w:hAnsi="Calibri"/>
                <w:sz w:val="23"/>
                <w:szCs w:val="23"/>
                <w:bdr w:val="none" w:sz="0" w:space="0" w:color="auto" w:frame="1"/>
              </w:rPr>
            </w:pPr>
            <w:r w:rsidRPr="007F4536">
              <w:rPr>
                <w:rFonts w:ascii="Calibri" w:hAnsi="Calibri"/>
                <w:sz w:val="23"/>
                <w:szCs w:val="23"/>
                <w:bdr w:val="none" w:sz="0" w:space="0" w:color="auto" w:frame="1"/>
              </w:rPr>
              <w:t xml:space="preserve">8.3.5 </w:t>
            </w:r>
            <w:proofErr w:type="gramStart"/>
            <w:r w:rsidRPr="007F4536">
              <w:rPr>
                <w:rFonts w:ascii="Calibri" w:hAnsi="Calibri"/>
                <w:sz w:val="23"/>
                <w:szCs w:val="23"/>
                <w:bdr w:val="none" w:sz="0" w:space="0" w:color="auto" w:frame="1"/>
              </w:rPr>
              <w:t>distribute</w:t>
            </w:r>
            <w:proofErr w:type="gramEnd"/>
            <w:r w:rsidRPr="007F4536">
              <w:rPr>
                <w:rFonts w:ascii="Calibri" w:hAnsi="Calibri"/>
                <w:sz w:val="23"/>
                <w:szCs w:val="23"/>
                <w:bdr w:val="none" w:sz="0" w:space="0" w:color="auto" w:frame="1"/>
              </w:rPr>
              <w:t xml:space="preserve"> or use anyone else’s account name and password; </w:t>
            </w:r>
            <w:r w:rsidRPr="007F4536">
              <w:rPr>
                <w:rFonts w:ascii="Calibri" w:hAnsi="Calibri"/>
                <w:sz w:val="23"/>
                <w:szCs w:val="23"/>
                <w:bdr w:val="none" w:sz="0" w:space="0" w:color="auto" w:frame="1"/>
              </w:rPr>
              <w:br/>
              <w:t>8.2.4 Any user identified as a security risk or having a history of problems with other computer systems may be denied access to the District’s networks and services.”</w:t>
            </w:r>
          </w:p>
        </w:tc>
      </w:tr>
      <w:tr w:rsidR="00BA0919" w:rsidTr="008F00AA">
        <w:tc>
          <w:tcPr>
            <w:tcW w:w="2567" w:type="dxa"/>
            <w:tcBorders>
              <w:top w:val="single" w:sz="8" w:space="0" w:color="auto"/>
              <w:bottom w:val="single" w:sz="8" w:space="0" w:color="auto"/>
              <w:right w:val="single" w:sz="8" w:space="0" w:color="auto"/>
            </w:tcBorders>
            <w:tcMar>
              <w:top w:w="15" w:type="dxa"/>
              <w:left w:w="15" w:type="dxa"/>
              <w:bottom w:w="15" w:type="dxa"/>
              <w:right w:w="15" w:type="dxa"/>
            </w:tcMar>
            <w:vAlign w:val="center"/>
          </w:tcPr>
          <w:p w:rsidR="00BA0919" w:rsidRDefault="00BA0919" w:rsidP="008F00AA">
            <w:pPr>
              <w:pStyle w:val="NormalWeb"/>
              <w:spacing w:before="0" w:beforeAutospacing="0" w:after="0" w:afterAutospacing="0"/>
              <w:jc w:val="right"/>
              <w:rPr>
                <w:rFonts w:ascii="Verdana" w:hAnsi="Verdana"/>
                <w:color w:val="353535"/>
                <w:sz w:val="16"/>
                <w:szCs w:val="16"/>
              </w:rPr>
            </w:pPr>
            <w:r>
              <w:rPr>
                <w:rStyle w:val="Strong"/>
                <w:rFonts w:ascii="Arial" w:hAnsi="Arial" w:cs="Arial"/>
                <w:bCs w:val="0"/>
                <w:color w:val="353535"/>
                <w:sz w:val="25"/>
                <w:szCs w:val="25"/>
                <w:bdr w:val="none" w:sz="0" w:space="0" w:color="auto" w:frame="1"/>
              </w:rPr>
              <w:lastRenderedPageBreak/>
              <w:t>Relevant Policy 2:</w:t>
            </w:r>
            <w:r>
              <w:rPr>
                <w:rFonts w:ascii="Arial" w:hAnsi="Arial" w:cs="Arial"/>
                <w:color w:val="353535"/>
                <w:bdr w:val="none" w:sz="0" w:space="0" w:color="auto" w:frame="1"/>
              </w:rPr>
              <w:br/>
            </w:r>
          </w:p>
        </w:tc>
        <w:tc>
          <w:tcPr>
            <w:tcW w:w="6988" w:type="dxa"/>
            <w:tcBorders>
              <w:top w:val="single" w:sz="8" w:space="0" w:color="auto"/>
              <w:left w:val="single" w:sz="8" w:space="0" w:color="auto"/>
              <w:bottom w:val="single" w:sz="8" w:space="0" w:color="auto"/>
            </w:tcBorders>
            <w:tcMar>
              <w:top w:w="15" w:type="dxa"/>
              <w:left w:w="15" w:type="dxa"/>
              <w:bottom w:w="15" w:type="dxa"/>
              <w:right w:w="15" w:type="dxa"/>
            </w:tcMar>
            <w:vAlign w:val="center"/>
          </w:tcPr>
          <w:p w:rsidR="00BA0919" w:rsidRPr="003545BB" w:rsidRDefault="00BA0919" w:rsidP="008F00AA">
            <w:pPr>
              <w:rPr>
                <w:rFonts w:ascii="Calibri" w:hAnsi="Calibri"/>
                <w:color w:val="353535"/>
                <w:sz w:val="23"/>
                <w:szCs w:val="23"/>
              </w:rPr>
            </w:pPr>
            <w:r w:rsidRPr="003545BB">
              <w:rPr>
                <w:rFonts w:ascii="Calibri" w:hAnsi="Calibri" w:cs="Arial"/>
                <w:color w:val="0070C0"/>
                <w:sz w:val="23"/>
                <w:szCs w:val="23"/>
                <w:bdr w:val="none" w:sz="0" w:space="0" w:color="auto" w:frame="1"/>
              </w:rPr>
              <w:t>DIGITAL CITIZE</w:t>
            </w:r>
            <w:r w:rsidR="00DB3DC4">
              <w:rPr>
                <w:rFonts w:ascii="Calibri" w:hAnsi="Calibri" w:cs="Arial"/>
                <w:color w:val="0070C0"/>
                <w:sz w:val="23"/>
                <w:szCs w:val="23"/>
                <w:bdr w:val="none" w:sz="0" w:space="0" w:color="auto" w:frame="1"/>
              </w:rPr>
              <w:t>NSHIP RIGHTS &amp; RESPONSIBILITIES</w:t>
            </w:r>
          </w:p>
        </w:tc>
      </w:tr>
      <w:tr w:rsidR="00BA0919" w:rsidTr="008F00AA">
        <w:tc>
          <w:tcPr>
            <w:tcW w:w="2567" w:type="dxa"/>
            <w:tcBorders>
              <w:top w:val="single" w:sz="8" w:space="0" w:color="auto"/>
              <w:bottom w:val="single" w:sz="8" w:space="0" w:color="auto"/>
              <w:right w:val="single" w:sz="8" w:space="0" w:color="auto"/>
            </w:tcBorders>
            <w:tcMar>
              <w:top w:w="15" w:type="dxa"/>
              <w:left w:w="15" w:type="dxa"/>
              <w:bottom w:w="15" w:type="dxa"/>
              <w:right w:w="15" w:type="dxa"/>
            </w:tcMar>
            <w:vAlign w:val="center"/>
          </w:tcPr>
          <w:p w:rsidR="00BA0919" w:rsidRDefault="00BA0919" w:rsidP="008F00AA">
            <w:pPr>
              <w:pStyle w:val="NormalWeb"/>
              <w:spacing w:before="0" w:beforeAutospacing="0" w:after="0" w:afterAutospacing="0"/>
              <w:jc w:val="right"/>
              <w:rPr>
                <w:rFonts w:ascii="Verdana" w:hAnsi="Verdana"/>
                <w:color w:val="353535"/>
                <w:sz w:val="16"/>
                <w:szCs w:val="16"/>
              </w:rPr>
            </w:pPr>
            <w:r>
              <w:rPr>
                <w:rStyle w:val="Strong"/>
                <w:rFonts w:ascii="Arial" w:hAnsi="Arial" w:cs="Arial"/>
                <w:bCs w:val="0"/>
                <w:color w:val="353535"/>
                <w:bdr w:val="none" w:sz="0" w:space="0" w:color="auto" w:frame="1"/>
              </w:rPr>
              <w:t>Policy 2 URL:</w:t>
            </w:r>
          </w:p>
        </w:tc>
        <w:tc>
          <w:tcPr>
            <w:tcW w:w="6988" w:type="dxa"/>
            <w:tcBorders>
              <w:top w:val="single" w:sz="8" w:space="0" w:color="auto"/>
              <w:left w:val="single" w:sz="8" w:space="0" w:color="auto"/>
              <w:bottom w:val="single" w:sz="8" w:space="0" w:color="auto"/>
            </w:tcBorders>
            <w:tcMar>
              <w:top w:w="15" w:type="dxa"/>
              <w:left w:w="15" w:type="dxa"/>
              <w:bottom w:w="15" w:type="dxa"/>
              <w:right w:w="15" w:type="dxa"/>
            </w:tcMar>
            <w:vAlign w:val="center"/>
          </w:tcPr>
          <w:p w:rsidR="00BA0919" w:rsidRPr="003545BB" w:rsidRDefault="00BA0919" w:rsidP="008F00AA">
            <w:pPr>
              <w:pStyle w:val="NormalWeb"/>
              <w:spacing w:before="0" w:beforeAutospacing="0" w:after="0" w:afterAutospacing="0"/>
              <w:rPr>
                <w:rFonts w:ascii="Calibri" w:hAnsi="Calibri"/>
                <w:color w:val="353535"/>
                <w:sz w:val="23"/>
                <w:szCs w:val="23"/>
              </w:rPr>
            </w:pPr>
            <w:r>
              <w:rPr>
                <w:rFonts w:ascii="Arial" w:hAnsi="Arial" w:cs="Arial"/>
                <w:color w:val="000000"/>
                <w:bdr w:val="none" w:sz="0" w:space="0" w:color="auto" w:frame="1"/>
              </w:rPr>
              <w:t> </w:t>
            </w:r>
            <w:hyperlink r:id="rId12" w:history="1">
              <w:r w:rsidRPr="003545BB">
                <w:rPr>
                  <w:rStyle w:val="Hyperlink"/>
                  <w:rFonts w:ascii="Calibri" w:hAnsi="Calibri" w:cs="Arial"/>
                  <w:sz w:val="23"/>
                  <w:szCs w:val="23"/>
                  <w:bdr w:val="none" w:sz="0" w:space="0" w:color="auto" w:frame="1"/>
                </w:rPr>
                <w:t>http://bit.ly/18YcGvr</w:t>
              </w:r>
            </w:hyperlink>
            <w:r w:rsidRPr="003545BB">
              <w:rPr>
                <w:rFonts w:ascii="Calibri" w:hAnsi="Calibri" w:cs="Arial"/>
                <w:color w:val="000000"/>
                <w:sz w:val="23"/>
                <w:szCs w:val="23"/>
                <w:bdr w:val="none" w:sz="0" w:space="0" w:color="auto" w:frame="1"/>
              </w:rPr>
              <w:t xml:space="preserve"> </w:t>
            </w:r>
          </w:p>
        </w:tc>
      </w:tr>
      <w:tr w:rsidR="00BA0919" w:rsidTr="008F00AA">
        <w:tc>
          <w:tcPr>
            <w:tcW w:w="2567" w:type="dxa"/>
            <w:tcBorders>
              <w:top w:val="single" w:sz="8" w:space="0" w:color="auto"/>
              <w:bottom w:val="single" w:sz="8" w:space="0" w:color="auto"/>
              <w:right w:val="single" w:sz="8" w:space="0" w:color="auto"/>
            </w:tcBorders>
            <w:tcMar>
              <w:top w:w="15" w:type="dxa"/>
              <w:left w:w="15" w:type="dxa"/>
              <w:bottom w:w="15" w:type="dxa"/>
              <w:right w:w="15" w:type="dxa"/>
            </w:tcMar>
            <w:vAlign w:val="center"/>
          </w:tcPr>
          <w:p w:rsidR="00BA0919" w:rsidRDefault="00BA0919" w:rsidP="008F00AA">
            <w:pPr>
              <w:pStyle w:val="NormalWeb"/>
              <w:spacing w:before="0" w:beforeAutospacing="0" w:after="0" w:afterAutospacing="0"/>
              <w:jc w:val="right"/>
              <w:rPr>
                <w:rFonts w:ascii="Verdana" w:hAnsi="Verdana"/>
                <w:color w:val="353535"/>
                <w:sz w:val="16"/>
                <w:szCs w:val="16"/>
              </w:rPr>
            </w:pPr>
            <w:r>
              <w:rPr>
                <w:rStyle w:val="Strong"/>
                <w:rFonts w:ascii="Arial" w:hAnsi="Arial" w:cs="Arial"/>
                <w:bCs w:val="0"/>
                <w:color w:val="353535"/>
                <w:bdr w:val="none" w:sz="0" w:space="0" w:color="auto" w:frame="1"/>
              </w:rPr>
              <w:t>Policy 2 Key Considerations: (What you will need to consider or address)</w:t>
            </w:r>
          </w:p>
        </w:tc>
        <w:tc>
          <w:tcPr>
            <w:tcW w:w="6988" w:type="dxa"/>
            <w:tcBorders>
              <w:top w:val="single" w:sz="8" w:space="0" w:color="auto"/>
              <w:left w:val="single" w:sz="8" w:space="0" w:color="auto"/>
              <w:bottom w:val="single" w:sz="8" w:space="0" w:color="auto"/>
            </w:tcBorders>
            <w:tcMar>
              <w:top w:w="15" w:type="dxa"/>
              <w:left w:w="15" w:type="dxa"/>
              <w:bottom w:w="15" w:type="dxa"/>
              <w:right w:w="15" w:type="dxa"/>
            </w:tcMar>
            <w:vAlign w:val="center"/>
          </w:tcPr>
          <w:p w:rsidR="00BA0919" w:rsidRDefault="00BA0919" w:rsidP="008F00AA">
            <w:pPr>
              <w:pStyle w:val="Heading4"/>
              <w:rPr>
                <w:rFonts w:ascii="Calibri" w:hAnsi="Calibri"/>
                <w:b w:val="0"/>
                <w:sz w:val="23"/>
                <w:szCs w:val="23"/>
              </w:rPr>
            </w:pPr>
            <w:r w:rsidRPr="003545BB">
              <w:rPr>
                <w:rFonts w:ascii="Calibri" w:hAnsi="Calibri"/>
                <w:b w:val="0"/>
                <w:sz w:val="23"/>
                <w:szCs w:val="23"/>
              </w:rPr>
              <w:t xml:space="preserve">I feel it is important to share all of what is outlined in this document; as such it will be attached to the permission slip for the use of </w:t>
            </w:r>
            <w:proofErr w:type="spellStart"/>
            <w:r w:rsidRPr="003545BB">
              <w:rPr>
                <w:rFonts w:ascii="Calibri" w:hAnsi="Calibri"/>
                <w:b w:val="0"/>
                <w:sz w:val="23"/>
                <w:szCs w:val="23"/>
              </w:rPr>
              <w:t>Twiducate</w:t>
            </w:r>
            <w:proofErr w:type="spellEnd"/>
            <w:r w:rsidRPr="003545BB">
              <w:rPr>
                <w:rFonts w:ascii="Calibri" w:hAnsi="Calibri"/>
                <w:b w:val="0"/>
                <w:sz w:val="23"/>
                <w:szCs w:val="23"/>
              </w:rPr>
              <w:t xml:space="preserve">. I will highlight and review the following with student as these are of key importance in relation to the use of </w:t>
            </w:r>
            <w:proofErr w:type="spellStart"/>
            <w:r w:rsidRPr="003545BB">
              <w:rPr>
                <w:rFonts w:ascii="Calibri" w:hAnsi="Calibri"/>
                <w:b w:val="0"/>
                <w:sz w:val="23"/>
                <w:szCs w:val="23"/>
              </w:rPr>
              <w:t>Twiducate</w:t>
            </w:r>
            <w:proofErr w:type="spellEnd"/>
            <w:r w:rsidRPr="003545BB">
              <w:rPr>
                <w:rFonts w:ascii="Calibri" w:hAnsi="Calibri"/>
                <w:b w:val="0"/>
                <w:sz w:val="23"/>
                <w:szCs w:val="23"/>
              </w:rPr>
              <w:t>.</w:t>
            </w:r>
            <w:r>
              <w:rPr>
                <w:rFonts w:ascii="Calibri" w:hAnsi="Calibri"/>
                <w:b w:val="0"/>
                <w:sz w:val="23"/>
                <w:szCs w:val="23"/>
              </w:rPr>
              <w:t xml:space="preserve"> </w:t>
            </w:r>
          </w:p>
          <w:p w:rsidR="00BA0919" w:rsidRPr="008A5BD3" w:rsidRDefault="00BA0919" w:rsidP="00BA0919">
            <w:pPr>
              <w:pStyle w:val="Heading4"/>
              <w:keepNext w:val="0"/>
              <w:keepLines w:val="0"/>
              <w:numPr>
                <w:ilvl w:val="0"/>
                <w:numId w:val="34"/>
              </w:numPr>
              <w:spacing w:before="100" w:beforeAutospacing="1" w:after="100" w:afterAutospacing="1" w:line="240" w:lineRule="auto"/>
              <w:rPr>
                <w:rFonts w:ascii="Calibri" w:hAnsi="Calibri"/>
                <w:sz w:val="23"/>
                <w:szCs w:val="23"/>
              </w:rPr>
            </w:pPr>
            <w:r>
              <w:rPr>
                <w:rFonts w:ascii="Calibri" w:hAnsi="Calibri"/>
                <w:b w:val="0"/>
                <w:sz w:val="23"/>
                <w:szCs w:val="23"/>
              </w:rPr>
              <w:t xml:space="preserve">As well </w:t>
            </w:r>
            <w:r w:rsidRPr="008A5BD3">
              <w:rPr>
                <w:rFonts w:ascii="Calibri" w:hAnsi="Calibri"/>
                <w:b w:val="0"/>
                <w:sz w:val="23"/>
                <w:szCs w:val="23"/>
              </w:rPr>
              <w:t xml:space="preserve">as a class we will read through and discuss the “Terms of Service” as outlined by </w:t>
            </w:r>
            <w:proofErr w:type="spellStart"/>
            <w:r w:rsidRPr="008A5BD3">
              <w:rPr>
                <w:rFonts w:ascii="Calibri" w:hAnsi="Calibri"/>
                <w:b w:val="0"/>
                <w:sz w:val="23"/>
                <w:szCs w:val="23"/>
              </w:rPr>
              <w:t>Twiducate</w:t>
            </w:r>
            <w:proofErr w:type="spellEnd"/>
            <w:r w:rsidRPr="008A5BD3">
              <w:rPr>
                <w:rFonts w:ascii="Calibri" w:hAnsi="Calibri"/>
                <w:b w:val="0"/>
                <w:sz w:val="23"/>
                <w:szCs w:val="23"/>
              </w:rPr>
              <w:t xml:space="preserve"> so to understand their terms and conditions of use.</w:t>
            </w:r>
            <w:r w:rsidRPr="008A5BD3">
              <w:rPr>
                <w:rFonts w:ascii="Calibri" w:hAnsi="Calibri"/>
                <w:sz w:val="23"/>
                <w:szCs w:val="23"/>
              </w:rPr>
              <w:t xml:space="preserve">  </w:t>
            </w:r>
            <w:hyperlink r:id="rId13" w:history="1">
              <w:r w:rsidRPr="008A5BD3">
                <w:rPr>
                  <w:rStyle w:val="Hyperlink"/>
                  <w:rFonts w:ascii="Calibri" w:hAnsi="Calibri"/>
                  <w:color w:val="auto"/>
                  <w:sz w:val="23"/>
                  <w:szCs w:val="23"/>
                </w:rPr>
                <w:t>http://www.twiducate.com/termsofservice.php</w:t>
              </w:r>
            </w:hyperlink>
          </w:p>
          <w:p w:rsidR="00BA0919" w:rsidRPr="003545BB" w:rsidRDefault="00BA0919" w:rsidP="008F00AA">
            <w:pPr>
              <w:pStyle w:val="Heading4"/>
              <w:rPr>
                <w:rFonts w:ascii="Calibri" w:hAnsi="Calibri"/>
                <w:b w:val="0"/>
                <w:sz w:val="23"/>
                <w:szCs w:val="23"/>
              </w:rPr>
            </w:pPr>
            <w:r w:rsidRPr="003545BB">
              <w:rPr>
                <w:rFonts w:ascii="Calibri" w:hAnsi="Calibri"/>
                <w:b w:val="0"/>
                <w:sz w:val="23"/>
                <w:szCs w:val="23"/>
              </w:rPr>
              <w:t>From policy document:</w:t>
            </w:r>
          </w:p>
          <w:p w:rsidR="00BA0919" w:rsidRPr="003545BB" w:rsidRDefault="00BA0919" w:rsidP="008F00AA">
            <w:pPr>
              <w:pStyle w:val="Heading4"/>
              <w:shd w:val="clear" w:color="auto" w:fill="FFFFFF"/>
              <w:spacing w:before="0"/>
              <w:rPr>
                <w:rFonts w:ascii="Calibri" w:hAnsi="Calibri"/>
                <w:sz w:val="23"/>
                <w:szCs w:val="23"/>
              </w:rPr>
            </w:pPr>
            <w:r w:rsidRPr="003545BB">
              <w:rPr>
                <w:rFonts w:ascii="Calibri" w:hAnsi="Calibri"/>
                <w:sz w:val="23"/>
                <w:szCs w:val="23"/>
              </w:rPr>
              <w:t>“Privacy Responsibilities</w:t>
            </w:r>
          </w:p>
          <w:p w:rsidR="00BA0919" w:rsidRPr="003545BB" w:rsidRDefault="00BA0919" w:rsidP="008F00AA">
            <w:pPr>
              <w:pStyle w:val="NormalWeb"/>
              <w:shd w:val="clear" w:color="auto" w:fill="FFFFFF"/>
              <w:rPr>
                <w:rFonts w:ascii="Calibri" w:hAnsi="Calibri"/>
                <w:sz w:val="23"/>
                <w:szCs w:val="23"/>
              </w:rPr>
            </w:pPr>
            <w:r w:rsidRPr="003545BB">
              <w:rPr>
                <w:rFonts w:ascii="Calibri" w:hAnsi="Calibri"/>
                <w:sz w:val="23"/>
                <w:szCs w:val="23"/>
              </w:rPr>
              <w:t>I have the responsibility to:</w:t>
            </w:r>
          </w:p>
          <w:p w:rsidR="00BA0919" w:rsidRPr="003545BB" w:rsidRDefault="00BA0919" w:rsidP="00BA0919">
            <w:pPr>
              <w:numPr>
                <w:ilvl w:val="0"/>
                <w:numId w:val="25"/>
              </w:numPr>
              <w:shd w:val="clear" w:color="auto" w:fill="FFFFFF"/>
              <w:spacing w:before="100" w:beforeAutospacing="1" w:after="100" w:afterAutospacing="1" w:line="240" w:lineRule="auto"/>
              <w:rPr>
                <w:rFonts w:ascii="Calibri" w:hAnsi="Calibri"/>
                <w:sz w:val="23"/>
                <w:szCs w:val="23"/>
              </w:rPr>
            </w:pPr>
            <w:r w:rsidRPr="003545BB">
              <w:rPr>
                <w:rFonts w:ascii="Calibri" w:hAnsi="Calibri"/>
                <w:sz w:val="23"/>
                <w:szCs w:val="23"/>
              </w:rPr>
              <w:t>Take responsibility for my choices and actions.</w:t>
            </w:r>
          </w:p>
          <w:p w:rsidR="00BA0919" w:rsidRPr="003545BB" w:rsidRDefault="00BA0919" w:rsidP="00BA0919">
            <w:pPr>
              <w:numPr>
                <w:ilvl w:val="0"/>
                <w:numId w:val="25"/>
              </w:numPr>
              <w:shd w:val="clear" w:color="auto" w:fill="FFFFFF"/>
              <w:spacing w:before="100" w:beforeAutospacing="1" w:after="100" w:afterAutospacing="1" w:line="240" w:lineRule="auto"/>
              <w:rPr>
                <w:rFonts w:ascii="Calibri" w:hAnsi="Calibri"/>
                <w:sz w:val="23"/>
                <w:szCs w:val="23"/>
              </w:rPr>
            </w:pPr>
            <w:r w:rsidRPr="003545BB">
              <w:rPr>
                <w:rFonts w:ascii="Calibri" w:hAnsi="Calibri"/>
                <w:sz w:val="23"/>
                <w:szCs w:val="23"/>
              </w:rPr>
              <w:t>Learn about and always be aware of the risks of sharing my personal information and images with others.</w:t>
            </w:r>
          </w:p>
          <w:p w:rsidR="00BA0919" w:rsidRPr="003545BB" w:rsidRDefault="00BA0919" w:rsidP="00BA0919">
            <w:pPr>
              <w:numPr>
                <w:ilvl w:val="0"/>
                <w:numId w:val="25"/>
              </w:numPr>
              <w:shd w:val="clear" w:color="auto" w:fill="FFFFFF"/>
              <w:spacing w:before="100" w:beforeAutospacing="1" w:after="100" w:afterAutospacing="1" w:line="240" w:lineRule="auto"/>
              <w:rPr>
                <w:rFonts w:ascii="Calibri" w:hAnsi="Calibri"/>
                <w:sz w:val="23"/>
                <w:szCs w:val="23"/>
              </w:rPr>
            </w:pPr>
            <w:r w:rsidRPr="003545BB">
              <w:rPr>
                <w:rFonts w:ascii="Calibri" w:hAnsi="Calibri"/>
                <w:sz w:val="23"/>
                <w:szCs w:val="23"/>
              </w:rPr>
              <w:t>Not take someone else’s identity (e.g. use another’s password).</w:t>
            </w:r>
          </w:p>
          <w:p w:rsidR="00BA0919" w:rsidRPr="008A5BD3" w:rsidRDefault="00BA0919" w:rsidP="00BA0919">
            <w:pPr>
              <w:numPr>
                <w:ilvl w:val="0"/>
                <w:numId w:val="25"/>
              </w:numPr>
              <w:shd w:val="clear" w:color="auto" w:fill="FFFFFF"/>
              <w:spacing w:before="100" w:beforeAutospacing="1" w:after="100" w:afterAutospacing="1" w:line="240" w:lineRule="auto"/>
              <w:rPr>
                <w:rFonts w:ascii="Calibri" w:hAnsi="Calibri"/>
                <w:sz w:val="23"/>
                <w:szCs w:val="23"/>
              </w:rPr>
            </w:pPr>
            <w:r w:rsidRPr="003545BB">
              <w:t>Report inaccuracies in my personal information.</w:t>
            </w:r>
          </w:p>
          <w:p w:rsidR="00BA0919" w:rsidRPr="003545BB" w:rsidRDefault="00BA0919" w:rsidP="008F00AA">
            <w:pPr>
              <w:pStyle w:val="Heading4"/>
              <w:shd w:val="clear" w:color="auto" w:fill="FFFFFF"/>
              <w:spacing w:before="0"/>
              <w:rPr>
                <w:rFonts w:ascii="Calibri" w:hAnsi="Calibri"/>
                <w:sz w:val="23"/>
                <w:szCs w:val="23"/>
              </w:rPr>
            </w:pPr>
            <w:r w:rsidRPr="003545BB">
              <w:rPr>
                <w:rFonts w:ascii="Calibri" w:hAnsi="Calibri"/>
                <w:sz w:val="23"/>
                <w:szCs w:val="23"/>
              </w:rPr>
              <w:lastRenderedPageBreak/>
              <w:t>Copyright Responsibilities</w:t>
            </w:r>
          </w:p>
          <w:p w:rsidR="00BA0919" w:rsidRPr="003545BB" w:rsidRDefault="00BA0919" w:rsidP="008F00AA">
            <w:pPr>
              <w:pStyle w:val="NormalWeb"/>
              <w:shd w:val="clear" w:color="auto" w:fill="FFFFFF"/>
              <w:rPr>
                <w:rFonts w:ascii="Calibri" w:hAnsi="Calibri"/>
                <w:sz w:val="23"/>
                <w:szCs w:val="23"/>
              </w:rPr>
            </w:pPr>
            <w:r w:rsidRPr="003545BB">
              <w:rPr>
                <w:rFonts w:ascii="Calibri" w:hAnsi="Calibri"/>
                <w:sz w:val="23"/>
                <w:szCs w:val="23"/>
              </w:rPr>
              <w:t>I have the responsibility to:</w:t>
            </w:r>
          </w:p>
          <w:p w:rsidR="00BA0919" w:rsidRPr="003545BB" w:rsidRDefault="00BA0919" w:rsidP="00BA0919">
            <w:pPr>
              <w:numPr>
                <w:ilvl w:val="0"/>
                <w:numId w:val="26"/>
              </w:numPr>
              <w:shd w:val="clear" w:color="auto" w:fill="FFFFFF"/>
              <w:spacing w:before="100" w:beforeAutospacing="1" w:after="100" w:afterAutospacing="1" w:line="240" w:lineRule="auto"/>
              <w:rPr>
                <w:rFonts w:ascii="Calibri" w:hAnsi="Calibri"/>
                <w:sz w:val="23"/>
                <w:szCs w:val="23"/>
              </w:rPr>
            </w:pPr>
            <w:r w:rsidRPr="003545BB">
              <w:rPr>
                <w:rFonts w:ascii="Calibri" w:hAnsi="Calibri"/>
                <w:sz w:val="23"/>
                <w:szCs w:val="23"/>
              </w:rPr>
              <w:t>Acknowledge and respect the ownership of others over their works.</w:t>
            </w:r>
          </w:p>
          <w:p w:rsidR="00BA0919" w:rsidRPr="003545BB" w:rsidRDefault="00BA0919" w:rsidP="00BA0919">
            <w:pPr>
              <w:numPr>
                <w:ilvl w:val="0"/>
                <w:numId w:val="26"/>
              </w:numPr>
              <w:shd w:val="clear" w:color="auto" w:fill="FFFFFF"/>
              <w:spacing w:before="100" w:beforeAutospacing="1" w:after="100" w:afterAutospacing="1" w:line="240" w:lineRule="auto"/>
              <w:rPr>
                <w:rFonts w:ascii="Calibri" w:hAnsi="Calibri"/>
                <w:sz w:val="23"/>
                <w:szCs w:val="23"/>
              </w:rPr>
            </w:pPr>
            <w:r w:rsidRPr="003545BB">
              <w:rPr>
                <w:rFonts w:ascii="Calibri" w:hAnsi="Calibri"/>
                <w:sz w:val="23"/>
                <w:szCs w:val="23"/>
              </w:rPr>
              <w:t>Respect the right of other authors to state how they want their works to be used.</w:t>
            </w:r>
          </w:p>
          <w:p w:rsidR="00BA0919" w:rsidRPr="003545BB" w:rsidRDefault="00BA0919" w:rsidP="008F00AA">
            <w:pPr>
              <w:pStyle w:val="Heading4"/>
              <w:rPr>
                <w:rFonts w:ascii="Calibri" w:hAnsi="Calibri"/>
                <w:sz w:val="23"/>
                <w:szCs w:val="23"/>
              </w:rPr>
            </w:pPr>
            <w:r w:rsidRPr="003545BB">
              <w:rPr>
                <w:rFonts w:ascii="Calibri" w:hAnsi="Calibri"/>
                <w:sz w:val="23"/>
                <w:szCs w:val="23"/>
              </w:rPr>
              <w:t xml:space="preserve"> Use and Access to Information Rights</w:t>
            </w:r>
          </w:p>
          <w:p w:rsidR="00BA0919" w:rsidRPr="003545BB" w:rsidRDefault="00BA0919" w:rsidP="008F00AA">
            <w:pPr>
              <w:pStyle w:val="NormalWeb"/>
              <w:rPr>
                <w:rFonts w:ascii="Calibri" w:hAnsi="Calibri"/>
                <w:sz w:val="23"/>
                <w:szCs w:val="23"/>
              </w:rPr>
            </w:pPr>
            <w:r w:rsidRPr="003545BB">
              <w:rPr>
                <w:rFonts w:ascii="Calibri" w:hAnsi="Calibri"/>
                <w:sz w:val="23"/>
                <w:szCs w:val="23"/>
              </w:rPr>
              <w:t>I have the right to:</w:t>
            </w:r>
          </w:p>
          <w:p w:rsidR="00BA0919" w:rsidRPr="003545BB" w:rsidRDefault="00BA0919" w:rsidP="00BA0919">
            <w:pPr>
              <w:numPr>
                <w:ilvl w:val="0"/>
                <w:numId w:val="24"/>
              </w:numPr>
              <w:spacing w:before="100" w:beforeAutospacing="1" w:after="100" w:afterAutospacing="1" w:line="240" w:lineRule="auto"/>
              <w:rPr>
                <w:rFonts w:ascii="Calibri" w:hAnsi="Calibri"/>
                <w:sz w:val="23"/>
                <w:szCs w:val="23"/>
              </w:rPr>
            </w:pPr>
            <w:r w:rsidRPr="003545BB">
              <w:rPr>
                <w:rFonts w:ascii="Calibri" w:hAnsi="Calibri"/>
                <w:sz w:val="23"/>
                <w:szCs w:val="23"/>
              </w:rPr>
              <w:t>Learn, and communicate my learning.</w:t>
            </w:r>
          </w:p>
          <w:p w:rsidR="00BA0919" w:rsidRPr="003545BB" w:rsidRDefault="00BA0919" w:rsidP="00BA0919">
            <w:pPr>
              <w:numPr>
                <w:ilvl w:val="0"/>
                <w:numId w:val="24"/>
              </w:numPr>
              <w:spacing w:before="100" w:beforeAutospacing="1" w:after="100" w:afterAutospacing="1" w:line="240" w:lineRule="auto"/>
              <w:rPr>
                <w:rFonts w:ascii="Calibri" w:hAnsi="Calibri"/>
                <w:sz w:val="23"/>
                <w:szCs w:val="23"/>
              </w:rPr>
            </w:pPr>
            <w:r w:rsidRPr="003545BB">
              <w:rPr>
                <w:rFonts w:ascii="Calibri" w:hAnsi="Calibri"/>
                <w:sz w:val="23"/>
                <w:szCs w:val="23"/>
              </w:rPr>
              <w:t>Create new works.</w:t>
            </w:r>
          </w:p>
          <w:p w:rsidR="00BA0919" w:rsidRPr="003545BB" w:rsidRDefault="00BA0919" w:rsidP="00BA0919">
            <w:pPr>
              <w:numPr>
                <w:ilvl w:val="0"/>
                <w:numId w:val="24"/>
              </w:numPr>
              <w:spacing w:before="100" w:beforeAutospacing="1" w:after="100" w:afterAutospacing="1" w:line="240" w:lineRule="auto"/>
              <w:rPr>
                <w:rFonts w:ascii="Calibri" w:hAnsi="Calibri"/>
                <w:sz w:val="23"/>
                <w:szCs w:val="23"/>
              </w:rPr>
            </w:pPr>
            <w:r w:rsidRPr="003545BB">
              <w:rPr>
                <w:rFonts w:ascii="Calibri" w:hAnsi="Calibri"/>
                <w:sz w:val="23"/>
                <w:szCs w:val="23"/>
              </w:rPr>
              <w:t>Have an opinion and to express myself.</w:t>
            </w:r>
          </w:p>
          <w:p w:rsidR="00BA0919" w:rsidRPr="003545BB" w:rsidRDefault="00BA0919" w:rsidP="00BA0919">
            <w:pPr>
              <w:numPr>
                <w:ilvl w:val="0"/>
                <w:numId w:val="24"/>
              </w:numPr>
              <w:spacing w:before="100" w:beforeAutospacing="1" w:after="100" w:afterAutospacing="1" w:line="240" w:lineRule="auto"/>
              <w:rPr>
                <w:rFonts w:ascii="Calibri" w:hAnsi="Calibri"/>
                <w:sz w:val="23"/>
                <w:szCs w:val="23"/>
              </w:rPr>
            </w:pPr>
            <w:r w:rsidRPr="003545BB">
              <w:rPr>
                <w:rFonts w:ascii="Calibri" w:hAnsi="Calibri"/>
                <w:sz w:val="23"/>
                <w:szCs w:val="23"/>
              </w:rPr>
              <w:t>Access and use district resources.</w:t>
            </w:r>
          </w:p>
          <w:p w:rsidR="00BA0919" w:rsidRPr="003545BB" w:rsidRDefault="00BA0919" w:rsidP="00BA0919">
            <w:pPr>
              <w:numPr>
                <w:ilvl w:val="0"/>
                <w:numId w:val="24"/>
              </w:numPr>
              <w:spacing w:before="100" w:beforeAutospacing="1" w:after="100" w:afterAutospacing="1" w:line="240" w:lineRule="auto"/>
              <w:rPr>
                <w:rFonts w:ascii="Calibri" w:hAnsi="Calibri"/>
                <w:sz w:val="23"/>
                <w:szCs w:val="23"/>
              </w:rPr>
            </w:pPr>
            <w:r w:rsidRPr="003545BB">
              <w:rPr>
                <w:rFonts w:ascii="Calibri" w:hAnsi="Calibri"/>
                <w:sz w:val="23"/>
                <w:szCs w:val="23"/>
              </w:rPr>
              <w:t>Locate and share information.</w:t>
            </w:r>
          </w:p>
          <w:p w:rsidR="00BA0919" w:rsidRPr="003545BB" w:rsidRDefault="00BA0919" w:rsidP="008F00AA">
            <w:pPr>
              <w:spacing w:before="100" w:beforeAutospacing="1" w:after="100" w:afterAutospacing="1"/>
              <w:outlineLvl w:val="3"/>
              <w:rPr>
                <w:rFonts w:ascii="Calibri" w:hAnsi="Calibri"/>
                <w:b/>
                <w:bCs/>
                <w:sz w:val="23"/>
                <w:szCs w:val="23"/>
              </w:rPr>
            </w:pPr>
            <w:r w:rsidRPr="003545BB">
              <w:rPr>
                <w:rFonts w:ascii="Calibri" w:hAnsi="Calibri"/>
                <w:b/>
                <w:bCs/>
                <w:sz w:val="23"/>
                <w:szCs w:val="23"/>
              </w:rPr>
              <w:t xml:space="preserve"> Behaviour Rights</w:t>
            </w:r>
          </w:p>
          <w:p w:rsidR="00BA0919" w:rsidRPr="003545BB" w:rsidRDefault="00BA0919" w:rsidP="008F00AA">
            <w:pPr>
              <w:spacing w:before="100" w:beforeAutospacing="1" w:after="100" w:afterAutospacing="1"/>
              <w:outlineLvl w:val="3"/>
              <w:rPr>
                <w:rFonts w:ascii="Calibri" w:hAnsi="Calibri"/>
                <w:b/>
                <w:bCs/>
                <w:sz w:val="23"/>
                <w:szCs w:val="23"/>
              </w:rPr>
            </w:pPr>
            <w:r w:rsidRPr="003545BB">
              <w:rPr>
                <w:rFonts w:ascii="Calibri" w:hAnsi="Calibri"/>
                <w:sz w:val="23"/>
                <w:szCs w:val="23"/>
              </w:rPr>
              <w:t>I have the right to:</w:t>
            </w:r>
          </w:p>
          <w:p w:rsidR="00BA0919" w:rsidRPr="003545BB" w:rsidRDefault="00BA0919" w:rsidP="00BA0919">
            <w:pPr>
              <w:numPr>
                <w:ilvl w:val="0"/>
                <w:numId w:val="22"/>
              </w:numPr>
              <w:spacing w:before="100" w:beforeAutospacing="1" w:after="100" w:afterAutospacing="1" w:line="240" w:lineRule="auto"/>
              <w:ind w:left="1440"/>
              <w:rPr>
                <w:rFonts w:ascii="Calibri" w:hAnsi="Calibri"/>
                <w:sz w:val="23"/>
                <w:szCs w:val="23"/>
              </w:rPr>
            </w:pPr>
            <w:r w:rsidRPr="003545BB">
              <w:rPr>
                <w:rFonts w:ascii="Calibri" w:hAnsi="Calibri"/>
                <w:sz w:val="23"/>
                <w:szCs w:val="23"/>
              </w:rPr>
              <w:t>Feel safe and be respected.</w:t>
            </w:r>
          </w:p>
          <w:p w:rsidR="00BA0919" w:rsidRPr="003545BB" w:rsidRDefault="00BA0919" w:rsidP="00BA0919">
            <w:pPr>
              <w:numPr>
                <w:ilvl w:val="0"/>
                <w:numId w:val="22"/>
              </w:numPr>
              <w:spacing w:before="100" w:beforeAutospacing="1" w:after="100" w:afterAutospacing="1" w:line="240" w:lineRule="auto"/>
              <w:ind w:left="1440"/>
              <w:rPr>
                <w:rFonts w:ascii="Calibri" w:hAnsi="Calibri"/>
                <w:sz w:val="23"/>
                <w:szCs w:val="23"/>
              </w:rPr>
            </w:pPr>
            <w:r w:rsidRPr="003545BB">
              <w:rPr>
                <w:rFonts w:ascii="Calibri" w:hAnsi="Calibri"/>
                <w:sz w:val="23"/>
                <w:szCs w:val="23"/>
              </w:rPr>
              <w:t>Be protected from being hurt or mistreated in body or in mind.</w:t>
            </w:r>
          </w:p>
          <w:p w:rsidR="00BA0919" w:rsidRPr="003545BB" w:rsidRDefault="00BA0919" w:rsidP="00BA0919">
            <w:pPr>
              <w:numPr>
                <w:ilvl w:val="0"/>
                <w:numId w:val="22"/>
              </w:numPr>
              <w:spacing w:before="100" w:beforeAutospacing="1" w:after="0" w:afterAutospacing="1" w:line="240" w:lineRule="auto"/>
              <w:ind w:left="1440"/>
              <w:rPr>
                <w:rFonts w:ascii="Calibri" w:hAnsi="Calibri"/>
                <w:sz w:val="23"/>
                <w:szCs w:val="23"/>
              </w:rPr>
            </w:pPr>
            <w:r w:rsidRPr="003545BB">
              <w:rPr>
                <w:rFonts w:ascii="Calibri" w:hAnsi="Calibri"/>
                <w:sz w:val="23"/>
                <w:szCs w:val="23"/>
              </w:rPr>
              <w:t>Choose who I will associate with.</w:t>
            </w:r>
          </w:p>
          <w:p w:rsidR="00BA0919" w:rsidRPr="003545BB" w:rsidRDefault="00BA0919" w:rsidP="008F00AA">
            <w:pPr>
              <w:pStyle w:val="Heading4"/>
              <w:rPr>
                <w:rFonts w:ascii="Calibri" w:hAnsi="Calibri"/>
                <w:sz w:val="23"/>
                <w:szCs w:val="23"/>
              </w:rPr>
            </w:pPr>
            <w:r w:rsidRPr="003545BB">
              <w:rPr>
                <w:rFonts w:ascii="Calibri" w:hAnsi="Calibri"/>
                <w:sz w:val="23"/>
                <w:szCs w:val="23"/>
              </w:rPr>
              <w:t>Behaviour Responsibilities</w:t>
            </w:r>
          </w:p>
          <w:p w:rsidR="00BA0919" w:rsidRPr="003545BB" w:rsidRDefault="00BA0919" w:rsidP="008F00AA">
            <w:pPr>
              <w:pStyle w:val="NormalWeb"/>
              <w:rPr>
                <w:rFonts w:ascii="Calibri" w:hAnsi="Calibri"/>
                <w:sz w:val="23"/>
                <w:szCs w:val="23"/>
              </w:rPr>
            </w:pPr>
            <w:r w:rsidRPr="003545BB">
              <w:rPr>
                <w:rFonts w:ascii="Calibri" w:hAnsi="Calibri"/>
                <w:sz w:val="23"/>
                <w:szCs w:val="23"/>
              </w:rPr>
              <w:t>I have the responsibility to:</w:t>
            </w:r>
          </w:p>
          <w:p w:rsidR="00BA0919" w:rsidRPr="003545BB" w:rsidRDefault="00BA0919" w:rsidP="00BA0919">
            <w:pPr>
              <w:numPr>
                <w:ilvl w:val="0"/>
                <w:numId w:val="23"/>
              </w:numPr>
              <w:spacing w:before="100" w:beforeAutospacing="1" w:after="100" w:afterAutospacing="1" w:line="240" w:lineRule="auto"/>
              <w:rPr>
                <w:rFonts w:ascii="Calibri" w:hAnsi="Calibri"/>
                <w:sz w:val="23"/>
                <w:szCs w:val="23"/>
              </w:rPr>
            </w:pPr>
            <w:r w:rsidRPr="003545BB">
              <w:rPr>
                <w:rFonts w:ascii="Calibri" w:hAnsi="Calibri"/>
                <w:sz w:val="23"/>
                <w:szCs w:val="23"/>
              </w:rPr>
              <w:t>Respect the rights and freedoms of others.</w:t>
            </w:r>
          </w:p>
          <w:p w:rsidR="00BA0919" w:rsidRPr="003545BB" w:rsidRDefault="00BA0919" w:rsidP="00BA0919">
            <w:pPr>
              <w:numPr>
                <w:ilvl w:val="0"/>
                <w:numId w:val="23"/>
              </w:numPr>
              <w:spacing w:before="100" w:beforeAutospacing="1" w:after="100" w:afterAutospacing="1" w:line="240" w:lineRule="auto"/>
              <w:rPr>
                <w:rFonts w:ascii="Calibri" w:hAnsi="Calibri"/>
                <w:sz w:val="23"/>
                <w:szCs w:val="23"/>
              </w:rPr>
            </w:pPr>
            <w:r w:rsidRPr="003545BB">
              <w:rPr>
                <w:rFonts w:ascii="Calibri" w:hAnsi="Calibri"/>
                <w:sz w:val="23"/>
                <w:szCs w:val="23"/>
              </w:rPr>
              <w:t>Not hurt or mistreat others by what I create and share.</w:t>
            </w:r>
          </w:p>
          <w:p w:rsidR="00BA0919" w:rsidRPr="003545BB" w:rsidRDefault="00BA0919" w:rsidP="00BA0919">
            <w:pPr>
              <w:numPr>
                <w:ilvl w:val="0"/>
                <w:numId w:val="23"/>
              </w:numPr>
              <w:spacing w:before="100" w:beforeAutospacing="1" w:after="100" w:afterAutospacing="1" w:line="240" w:lineRule="auto"/>
              <w:rPr>
                <w:rFonts w:ascii="Calibri" w:hAnsi="Calibri"/>
                <w:sz w:val="23"/>
                <w:szCs w:val="23"/>
              </w:rPr>
            </w:pPr>
            <w:r w:rsidRPr="003545BB">
              <w:rPr>
                <w:rFonts w:ascii="Calibri" w:hAnsi="Calibri"/>
                <w:sz w:val="23"/>
                <w:szCs w:val="23"/>
              </w:rPr>
              <w:t>Treat others fairly and not harass, stalk, threaten, insult or attack others.</w:t>
            </w:r>
          </w:p>
          <w:p w:rsidR="00BA0919" w:rsidRPr="003545BB" w:rsidRDefault="00BA0919" w:rsidP="00BA0919">
            <w:pPr>
              <w:numPr>
                <w:ilvl w:val="0"/>
                <w:numId w:val="23"/>
              </w:numPr>
              <w:spacing w:before="100" w:beforeAutospacing="1" w:after="100" w:afterAutospacing="1" w:line="240" w:lineRule="auto"/>
              <w:rPr>
                <w:rFonts w:ascii="Calibri" w:hAnsi="Calibri"/>
                <w:sz w:val="23"/>
                <w:szCs w:val="23"/>
              </w:rPr>
            </w:pPr>
            <w:r w:rsidRPr="003545BB">
              <w:rPr>
                <w:rFonts w:ascii="Calibri" w:hAnsi="Calibri"/>
                <w:sz w:val="23"/>
                <w:szCs w:val="23"/>
              </w:rPr>
              <w:t>Report unsafe and inappropriate behaviour.”</w:t>
            </w:r>
          </w:p>
          <w:p w:rsidR="00BA0919" w:rsidRPr="003545BB" w:rsidRDefault="00BA0919" w:rsidP="008F00AA">
            <w:pPr>
              <w:rPr>
                <w:rFonts w:ascii="Calibri" w:hAnsi="Calibri"/>
                <w:color w:val="353535"/>
                <w:sz w:val="23"/>
                <w:szCs w:val="23"/>
              </w:rPr>
            </w:pPr>
          </w:p>
        </w:tc>
      </w:tr>
      <w:tr w:rsidR="00BA0919" w:rsidTr="008F00AA">
        <w:tc>
          <w:tcPr>
            <w:tcW w:w="2567" w:type="dxa"/>
            <w:tcBorders>
              <w:top w:val="single" w:sz="8" w:space="0" w:color="auto"/>
              <w:bottom w:val="single" w:sz="8" w:space="0" w:color="auto"/>
              <w:right w:val="single" w:sz="8" w:space="0" w:color="auto"/>
            </w:tcBorders>
            <w:tcMar>
              <w:top w:w="15" w:type="dxa"/>
              <w:left w:w="15" w:type="dxa"/>
              <w:bottom w:w="15" w:type="dxa"/>
              <w:right w:w="15" w:type="dxa"/>
            </w:tcMar>
            <w:vAlign w:val="center"/>
          </w:tcPr>
          <w:p w:rsidR="00BA0919" w:rsidRDefault="00BA0919" w:rsidP="008F00AA">
            <w:pPr>
              <w:pStyle w:val="NormalWeb"/>
              <w:spacing w:before="0" w:beforeAutospacing="0" w:after="0" w:afterAutospacing="0"/>
              <w:jc w:val="right"/>
              <w:rPr>
                <w:rFonts w:ascii="Verdana" w:hAnsi="Verdana"/>
                <w:color w:val="353535"/>
                <w:sz w:val="16"/>
                <w:szCs w:val="16"/>
              </w:rPr>
            </w:pPr>
            <w:r>
              <w:rPr>
                <w:rStyle w:val="Strong"/>
                <w:rFonts w:ascii="Arial" w:hAnsi="Arial" w:cs="Arial"/>
                <w:bCs w:val="0"/>
                <w:color w:val="353535"/>
                <w:bdr w:val="none" w:sz="0" w:space="0" w:color="auto" w:frame="1"/>
              </w:rPr>
              <w:lastRenderedPageBreak/>
              <w:t>Relevant Policy 3:</w:t>
            </w:r>
          </w:p>
        </w:tc>
        <w:tc>
          <w:tcPr>
            <w:tcW w:w="6988" w:type="dxa"/>
            <w:tcBorders>
              <w:top w:val="single" w:sz="8" w:space="0" w:color="auto"/>
              <w:left w:val="single" w:sz="8" w:space="0" w:color="auto"/>
              <w:bottom w:val="single" w:sz="8" w:space="0" w:color="auto"/>
            </w:tcBorders>
            <w:tcMar>
              <w:top w:w="15" w:type="dxa"/>
              <w:left w:w="15" w:type="dxa"/>
              <w:bottom w:w="15" w:type="dxa"/>
              <w:right w:w="15" w:type="dxa"/>
            </w:tcMar>
            <w:vAlign w:val="center"/>
          </w:tcPr>
          <w:p w:rsidR="00BA0919" w:rsidRPr="003545BB" w:rsidRDefault="00BA0919" w:rsidP="008F00AA">
            <w:pPr>
              <w:rPr>
                <w:rFonts w:ascii="Calibri" w:hAnsi="Calibri"/>
                <w:color w:val="353535"/>
                <w:sz w:val="23"/>
                <w:szCs w:val="23"/>
              </w:rPr>
            </w:pPr>
            <w:r w:rsidRPr="003545BB">
              <w:rPr>
                <w:rFonts w:ascii="Calibri" w:hAnsi="Calibri" w:cs="Arial"/>
                <w:color w:val="353535"/>
                <w:sz w:val="23"/>
                <w:szCs w:val="23"/>
                <w:bdr w:val="none" w:sz="0" w:space="0" w:color="auto" w:frame="1"/>
              </w:rPr>
              <w:t> </w:t>
            </w:r>
            <w:r w:rsidRPr="003545BB">
              <w:rPr>
                <w:rFonts w:ascii="Calibri" w:hAnsi="Calibri" w:cs="Arial"/>
                <w:color w:val="0070C0"/>
                <w:sz w:val="23"/>
                <w:szCs w:val="23"/>
                <w:bdr w:val="none" w:sz="0" w:space="0" w:color="auto" w:frame="1"/>
              </w:rPr>
              <w:t>DIGITAL CITIZENSHIP GUIDING OUR PRACTICE</w:t>
            </w:r>
          </w:p>
        </w:tc>
      </w:tr>
      <w:tr w:rsidR="00BA0919" w:rsidTr="008F00AA">
        <w:tc>
          <w:tcPr>
            <w:tcW w:w="2567" w:type="dxa"/>
            <w:tcBorders>
              <w:top w:val="single" w:sz="8" w:space="0" w:color="auto"/>
              <w:bottom w:val="single" w:sz="8" w:space="0" w:color="auto"/>
              <w:right w:val="single" w:sz="8" w:space="0" w:color="auto"/>
            </w:tcBorders>
            <w:tcMar>
              <w:top w:w="15" w:type="dxa"/>
              <w:left w:w="15" w:type="dxa"/>
              <w:bottom w:w="15" w:type="dxa"/>
              <w:right w:w="15" w:type="dxa"/>
            </w:tcMar>
            <w:vAlign w:val="center"/>
          </w:tcPr>
          <w:p w:rsidR="00BA0919" w:rsidRDefault="00BA0919" w:rsidP="008F00AA">
            <w:pPr>
              <w:pStyle w:val="NormalWeb"/>
              <w:spacing w:before="0" w:beforeAutospacing="0" w:after="0" w:afterAutospacing="0"/>
              <w:jc w:val="right"/>
              <w:rPr>
                <w:rFonts w:ascii="Verdana" w:hAnsi="Verdana"/>
                <w:color w:val="353535"/>
                <w:sz w:val="16"/>
                <w:szCs w:val="16"/>
              </w:rPr>
            </w:pPr>
            <w:r>
              <w:rPr>
                <w:rStyle w:val="Strong"/>
                <w:rFonts w:ascii="Arial" w:hAnsi="Arial" w:cs="Arial"/>
                <w:bCs w:val="0"/>
                <w:color w:val="353535"/>
                <w:bdr w:val="none" w:sz="0" w:space="0" w:color="auto" w:frame="1"/>
              </w:rPr>
              <w:t>Policy 3 URL:</w:t>
            </w:r>
          </w:p>
        </w:tc>
        <w:tc>
          <w:tcPr>
            <w:tcW w:w="6988" w:type="dxa"/>
            <w:tcBorders>
              <w:top w:val="single" w:sz="8" w:space="0" w:color="auto"/>
              <w:left w:val="single" w:sz="8" w:space="0" w:color="auto"/>
              <w:bottom w:val="single" w:sz="8" w:space="0" w:color="auto"/>
            </w:tcBorders>
            <w:tcMar>
              <w:top w:w="15" w:type="dxa"/>
              <w:left w:w="15" w:type="dxa"/>
              <w:bottom w:w="15" w:type="dxa"/>
              <w:right w:w="15" w:type="dxa"/>
            </w:tcMar>
            <w:vAlign w:val="center"/>
          </w:tcPr>
          <w:p w:rsidR="00BA0919" w:rsidRPr="003545BB" w:rsidRDefault="00BA0919" w:rsidP="008F00AA">
            <w:pPr>
              <w:rPr>
                <w:rFonts w:ascii="Calibri" w:hAnsi="Calibri"/>
                <w:color w:val="353535"/>
                <w:sz w:val="23"/>
                <w:szCs w:val="23"/>
              </w:rPr>
            </w:pPr>
            <w:r w:rsidRPr="003545BB">
              <w:rPr>
                <w:rFonts w:ascii="Calibri" w:hAnsi="Calibri" w:cs="Arial"/>
                <w:color w:val="353535"/>
                <w:sz w:val="23"/>
                <w:szCs w:val="23"/>
                <w:bdr w:val="none" w:sz="0" w:space="0" w:color="auto" w:frame="1"/>
              </w:rPr>
              <w:t> </w:t>
            </w:r>
            <w:hyperlink r:id="rId14" w:history="1">
              <w:r w:rsidRPr="003545BB">
                <w:rPr>
                  <w:rStyle w:val="Hyperlink"/>
                  <w:rFonts w:ascii="Calibri" w:hAnsi="Calibri" w:cs="Arial"/>
                  <w:color w:val="7030A0"/>
                  <w:sz w:val="23"/>
                  <w:szCs w:val="23"/>
                  <w:bdr w:val="none" w:sz="0" w:space="0" w:color="auto" w:frame="1"/>
                </w:rPr>
                <w:t>http://bit.ly/16XdN1b</w:t>
              </w:r>
            </w:hyperlink>
            <w:r w:rsidRPr="003545BB">
              <w:rPr>
                <w:rFonts w:ascii="Calibri" w:hAnsi="Calibri" w:cs="Arial"/>
                <w:color w:val="000000"/>
                <w:sz w:val="23"/>
                <w:szCs w:val="23"/>
                <w:bdr w:val="none" w:sz="0" w:space="0" w:color="auto" w:frame="1"/>
              </w:rPr>
              <w:t xml:space="preserve"> </w:t>
            </w:r>
          </w:p>
        </w:tc>
      </w:tr>
      <w:tr w:rsidR="00BA0919" w:rsidTr="008F00AA">
        <w:tc>
          <w:tcPr>
            <w:tcW w:w="2567" w:type="dxa"/>
            <w:tcBorders>
              <w:top w:val="single" w:sz="8" w:space="0" w:color="auto"/>
              <w:bottom w:val="single" w:sz="8" w:space="0" w:color="auto"/>
              <w:right w:val="single" w:sz="8" w:space="0" w:color="auto"/>
            </w:tcBorders>
            <w:tcMar>
              <w:top w:w="15" w:type="dxa"/>
              <w:left w:w="15" w:type="dxa"/>
              <w:bottom w:w="15" w:type="dxa"/>
              <w:right w:w="15" w:type="dxa"/>
            </w:tcMar>
            <w:vAlign w:val="center"/>
          </w:tcPr>
          <w:p w:rsidR="00BA0919" w:rsidRDefault="00BA0919" w:rsidP="008F00AA">
            <w:pPr>
              <w:pStyle w:val="NormalWeb"/>
              <w:spacing w:before="0" w:beforeAutospacing="0" w:after="0" w:afterAutospacing="0"/>
              <w:jc w:val="right"/>
              <w:rPr>
                <w:rFonts w:ascii="Verdana" w:hAnsi="Verdana"/>
                <w:color w:val="353535"/>
                <w:sz w:val="16"/>
                <w:szCs w:val="16"/>
              </w:rPr>
            </w:pPr>
            <w:r>
              <w:rPr>
                <w:rStyle w:val="Strong"/>
                <w:rFonts w:ascii="Arial" w:hAnsi="Arial" w:cs="Arial"/>
                <w:bCs w:val="0"/>
                <w:color w:val="353535"/>
                <w:bdr w:val="none" w:sz="0" w:space="0" w:color="auto" w:frame="1"/>
              </w:rPr>
              <w:lastRenderedPageBreak/>
              <w:t>Policy 3 Key Considerations: (What you will need to consider or address)</w:t>
            </w:r>
          </w:p>
        </w:tc>
        <w:tc>
          <w:tcPr>
            <w:tcW w:w="6988" w:type="dxa"/>
            <w:tcBorders>
              <w:top w:val="single" w:sz="8" w:space="0" w:color="auto"/>
              <w:left w:val="single" w:sz="8" w:space="0" w:color="auto"/>
              <w:bottom w:val="single" w:sz="8" w:space="0" w:color="auto"/>
            </w:tcBorders>
            <w:tcMar>
              <w:top w:w="15" w:type="dxa"/>
              <w:left w:w="15" w:type="dxa"/>
              <w:bottom w:w="15" w:type="dxa"/>
              <w:right w:w="15" w:type="dxa"/>
            </w:tcMar>
            <w:vAlign w:val="center"/>
          </w:tcPr>
          <w:p w:rsidR="00BA0919" w:rsidRPr="003545BB" w:rsidRDefault="00BA0919" w:rsidP="008F00AA">
            <w:pPr>
              <w:pStyle w:val="Heading4"/>
              <w:shd w:val="clear" w:color="auto" w:fill="FFFFFF"/>
              <w:spacing w:before="0"/>
              <w:ind w:left="720"/>
              <w:rPr>
                <w:rFonts w:ascii="Calibri" w:hAnsi="Calibri" w:cs="Arial"/>
                <w:b w:val="0"/>
                <w:color w:val="353535"/>
                <w:sz w:val="23"/>
                <w:szCs w:val="23"/>
                <w:bdr w:val="none" w:sz="0" w:space="0" w:color="auto" w:frame="1"/>
              </w:rPr>
            </w:pPr>
            <w:r w:rsidRPr="003545BB">
              <w:rPr>
                <w:rFonts w:ascii="Calibri" w:hAnsi="Calibri" w:cs="Arial"/>
                <w:b w:val="0"/>
                <w:color w:val="353535"/>
                <w:sz w:val="23"/>
                <w:szCs w:val="23"/>
                <w:bdr w:val="none" w:sz="0" w:space="0" w:color="auto" w:frame="1"/>
              </w:rPr>
              <w:t xml:space="preserve">I feel it is important that I follow these guidelines and keep them in mind throughout our </w:t>
            </w:r>
            <w:proofErr w:type="spellStart"/>
            <w:r w:rsidRPr="003545BB">
              <w:rPr>
                <w:rFonts w:ascii="Calibri" w:hAnsi="Calibri" w:cs="Arial"/>
                <w:b w:val="0"/>
                <w:color w:val="353535"/>
                <w:sz w:val="23"/>
                <w:szCs w:val="23"/>
                <w:bdr w:val="none" w:sz="0" w:space="0" w:color="auto" w:frame="1"/>
              </w:rPr>
              <w:t>Twiducate</w:t>
            </w:r>
            <w:proofErr w:type="spellEnd"/>
            <w:r w:rsidRPr="003545BB">
              <w:rPr>
                <w:rFonts w:ascii="Calibri" w:hAnsi="Calibri" w:cs="Arial"/>
                <w:b w:val="0"/>
                <w:color w:val="353535"/>
                <w:sz w:val="23"/>
                <w:szCs w:val="23"/>
                <w:bdr w:val="none" w:sz="0" w:space="0" w:color="auto" w:frame="1"/>
              </w:rPr>
              <w:t xml:space="preserve"> activities. </w:t>
            </w:r>
          </w:p>
          <w:p w:rsidR="00BA0919" w:rsidRPr="003545BB" w:rsidRDefault="00BA0919" w:rsidP="00BA0919">
            <w:pPr>
              <w:pStyle w:val="Heading4"/>
              <w:keepNext w:val="0"/>
              <w:keepLines w:val="0"/>
              <w:numPr>
                <w:ilvl w:val="0"/>
                <w:numId w:val="32"/>
              </w:numPr>
              <w:shd w:val="clear" w:color="auto" w:fill="FFFFFF"/>
              <w:spacing w:before="0" w:line="240" w:lineRule="auto"/>
              <w:rPr>
                <w:rFonts w:ascii="Calibri" w:hAnsi="Calibri" w:cs="Arial"/>
                <w:b w:val="0"/>
                <w:color w:val="353535"/>
                <w:sz w:val="23"/>
                <w:szCs w:val="23"/>
                <w:bdr w:val="none" w:sz="0" w:space="0" w:color="auto" w:frame="1"/>
              </w:rPr>
            </w:pPr>
            <w:r w:rsidRPr="003545BB">
              <w:rPr>
                <w:rFonts w:ascii="Calibri" w:hAnsi="Calibri" w:cs="Arial"/>
                <w:b w:val="0"/>
                <w:color w:val="353535"/>
                <w:sz w:val="23"/>
                <w:szCs w:val="23"/>
                <w:bdr w:val="none" w:sz="0" w:space="0" w:color="auto" w:frame="1"/>
              </w:rPr>
              <w:t xml:space="preserve">Student accounts will be created with either their first name or a chosen name. The picture they choose to identify themselves will be their choice either fictional or one of their own. </w:t>
            </w:r>
          </w:p>
          <w:p w:rsidR="00BA0919" w:rsidRPr="003545BB" w:rsidRDefault="00BA0919" w:rsidP="00BA0919">
            <w:pPr>
              <w:pStyle w:val="Heading4"/>
              <w:keepNext w:val="0"/>
              <w:keepLines w:val="0"/>
              <w:numPr>
                <w:ilvl w:val="0"/>
                <w:numId w:val="32"/>
              </w:numPr>
              <w:shd w:val="clear" w:color="auto" w:fill="FFFFFF"/>
              <w:spacing w:before="0" w:line="240" w:lineRule="auto"/>
              <w:rPr>
                <w:rFonts w:ascii="Calibri" w:hAnsi="Calibri" w:cs="Arial"/>
                <w:b w:val="0"/>
                <w:color w:val="353535"/>
                <w:sz w:val="23"/>
                <w:szCs w:val="23"/>
                <w:bdr w:val="none" w:sz="0" w:space="0" w:color="auto" w:frame="1"/>
              </w:rPr>
            </w:pPr>
            <w:r w:rsidRPr="003545BB">
              <w:rPr>
                <w:rFonts w:ascii="Calibri" w:hAnsi="Calibri" w:cs="Arial"/>
                <w:b w:val="0"/>
                <w:color w:val="353535"/>
                <w:sz w:val="23"/>
                <w:szCs w:val="23"/>
                <w:bdr w:val="none" w:sz="0" w:space="0" w:color="auto" w:frame="1"/>
              </w:rPr>
              <w:t xml:space="preserve">This server is located in Canada, one of the reasons I chose it.  </w:t>
            </w:r>
          </w:p>
          <w:p w:rsidR="00BA0919" w:rsidRPr="003545BB" w:rsidRDefault="00BA0919" w:rsidP="00BA0919">
            <w:pPr>
              <w:pStyle w:val="Heading4"/>
              <w:keepNext w:val="0"/>
              <w:keepLines w:val="0"/>
              <w:numPr>
                <w:ilvl w:val="0"/>
                <w:numId w:val="32"/>
              </w:numPr>
              <w:shd w:val="clear" w:color="auto" w:fill="FFFFFF"/>
              <w:spacing w:before="0" w:line="240" w:lineRule="auto"/>
              <w:rPr>
                <w:rFonts w:ascii="Calibri" w:hAnsi="Calibri" w:cs="Arial"/>
                <w:b w:val="0"/>
                <w:color w:val="353535"/>
                <w:sz w:val="23"/>
                <w:szCs w:val="23"/>
                <w:bdr w:val="none" w:sz="0" w:space="0" w:color="auto" w:frame="1"/>
              </w:rPr>
            </w:pPr>
            <w:r w:rsidRPr="003545BB">
              <w:rPr>
                <w:rFonts w:ascii="Calibri" w:hAnsi="Calibri" w:cs="Arial"/>
                <w:b w:val="0"/>
                <w:color w:val="353535"/>
                <w:sz w:val="23"/>
                <w:szCs w:val="23"/>
                <w:bdr w:val="none" w:sz="0" w:space="0" w:color="auto" w:frame="1"/>
              </w:rPr>
              <w:t xml:space="preserve">If students choose not to share certain information in </w:t>
            </w:r>
            <w:proofErr w:type="spellStart"/>
            <w:r w:rsidRPr="003545BB">
              <w:rPr>
                <w:rFonts w:ascii="Calibri" w:hAnsi="Calibri" w:cs="Arial"/>
                <w:b w:val="0"/>
                <w:color w:val="353535"/>
                <w:sz w:val="23"/>
                <w:szCs w:val="23"/>
                <w:bdr w:val="none" w:sz="0" w:space="0" w:color="auto" w:frame="1"/>
              </w:rPr>
              <w:t>Twiducate</w:t>
            </w:r>
            <w:proofErr w:type="spellEnd"/>
            <w:r w:rsidRPr="003545BB">
              <w:rPr>
                <w:rFonts w:ascii="Calibri" w:hAnsi="Calibri" w:cs="Arial"/>
                <w:b w:val="0"/>
                <w:color w:val="353535"/>
                <w:sz w:val="23"/>
                <w:szCs w:val="23"/>
                <w:bdr w:val="none" w:sz="0" w:space="0" w:color="auto" w:frame="1"/>
              </w:rPr>
              <w:t xml:space="preserve"> I must respect this and find other ways for them to successfully complete the assignments. </w:t>
            </w:r>
          </w:p>
          <w:p w:rsidR="00BA0919" w:rsidRPr="003545BB" w:rsidRDefault="00BA0919" w:rsidP="00BA0919">
            <w:pPr>
              <w:pStyle w:val="Heading4"/>
              <w:keepNext w:val="0"/>
              <w:keepLines w:val="0"/>
              <w:numPr>
                <w:ilvl w:val="0"/>
                <w:numId w:val="32"/>
              </w:numPr>
              <w:shd w:val="clear" w:color="auto" w:fill="FFFFFF"/>
              <w:spacing w:before="0" w:line="240" w:lineRule="auto"/>
              <w:rPr>
                <w:rFonts w:ascii="Calibri" w:hAnsi="Calibri" w:cs="Arial"/>
                <w:b w:val="0"/>
                <w:color w:val="353535"/>
                <w:sz w:val="23"/>
                <w:szCs w:val="23"/>
                <w:bdr w:val="none" w:sz="0" w:space="0" w:color="auto" w:frame="1"/>
              </w:rPr>
            </w:pPr>
            <w:r w:rsidRPr="003545BB">
              <w:rPr>
                <w:rFonts w:ascii="Calibri" w:hAnsi="Calibri" w:cs="Arial"/>
                <w:b w:val="0"/>
                <w:color w:val="353535"/>
                <w:sz w:val="23"/>
                <w:szCs w:val="23"/>
                <w:bdr w:val="none" w:sz="0" w:space="0" w:color="auto" w:frame="1"/>
              </w:rPr>
              <w:t xml:space="preserve">Pay close attention to copyright law for what I share. </w:t>
            </w:r>
          </w:p>
          <w:p w:rsidR="00BA0919" w:rsidRPr="003545BB" w:rsidRDefault="00BA0919" w:rsidP="00BA0919">
            <w:pPr>
              <w:pStyle w:val="Heading4"/>
              <w:keepNext w:val="0"/>
              <w:keepLines w:val="0"/>
              <w:numPr>
                <w:ilvl w:val="0"/>
                <w:numId w:val="32"/>
              </w:numPr>
              <w:shd w:val="clear" w:color="auto" w:fill="FFFFFF"/>
              <w:spacing w:before="0" w:line="240" w:lineRule="auto"/>
              <w:rPr>
                <w:rFonts w:ascii="Calibri" w:hAnsi="Calibri" w:cs="Arial"/>
                <w:b w:val="0"/>
                <w:color w:val="353535"/>
                <w:sz w:val="23"/>
                <w:szCs w:val="23"/>
                <w:bdr w:val="none" w:sz="0" w:space="0" w:color="auto" w:frame="1"/>
              </w:rPr>
            </w:pPr>
            <w:r w:rsidRPr="003545BB">
              <w:rPr>
                <w:rFonts w:ascii="Calibri" w:hAnsi="Calibri" w:cs="Arial"/>
                <w:b w:val="0"/>
                <w:color w:val="353535"/>
                <w:sz w:val="23"/>
                <w:szCs w:val="23"/>
                <w:bdr w:val="none" w:sz="0" w:space="0" w:color="auto" w:frame="1"/>
              </w:rPr>
              <w:t xml:space="preserve"> I will model for students’ appropriate behaviour in relation to how I communicate in </w:t>
            </w:r>
            <w:proofErr w:type="spellStart"/>
            <w:r w:rsidRPr="003545BB">
              <w:rPr>
                <w:rFonts w:ascii="Calibri" w:hAnsi="Calibri" w:cs="Arial"/>
                <w:b w:val="0"/>
                <w:color w:val="353535"/>
                <w:sz w:val="23"/>
                <w:szCs w:val="23"/>
                <w:bdr w:val="none" w:sz="0" w:space="0" w:color="auto" w:frame="1"/>
              </w:rPr>
              <w:t>Twiducate</w:t>
            </w:r>
            <w:proofErr w:type="spellEnd"/>
            <w:r w:rsidRPr="003545BB">
              <w:rPr>
                <w:rFonts w:ascii="Calibri" w:hAnsi="Calibri" w:cs="Arial"/>
                <w:b w:val="0"/>
                <w:color w:val="353535"/>
                <w:sz w:val="23"/>
                <w:szCs w:val="23"/>
                <w:bdr w:val="none" w:sz="0" w:space="0" w:color="auto" w:frame="1"/>
              </w:rPr>
              <w:t xml:space="preserve">.  </w:t>
            </w:r>
          </w:p>
          <w:p w:rsidR="00BA0919" w:rsidRPr="003545BB" w:rsidRDefault="00BA0919" w:rsidP="00BA0919">
            <w:pPr>
              <w:pStyle w:val="Heading4"/>
              <w:keepNext w:val="0"/>
              <w:keepLines w:val="0"/>
              <w:numPr>
                <w:ilvl w:val="0"/>
                <w:numId w:val="32"/>
              </w:numPr>
              <w:shd w:val="clear" w:color="auto" w:fill="FFFFFF"/>
              <w:spacing w:before="0" w:line="240" w:lineRule="auto"/>
              <w:rPr>
                <w:rFonts w:ascii="Calibri" w:hAnsi="Calibri" w:cs="Arial"/>
                <w:b w:val="0"/>
                <w:color w:val="353535"/>
                <w:sz w:val="23"/>
                <w:szCs w:val="23"/>
                <w:bdr w:val="none" w:sz="0" w:space="0" w:color="auto" w:frame="1"/>
              </w:rPr>
            </w:pPr>
            <w:r w:rsidRPr="003545BB">
              <w:rPr>
                <w:rFonts w:ascii="Calibri" w:hAnsi="Calibri" w:cs="Arial"/>
                <w:b w:val="0"/>
                <w:color w:val="353535"/>
                <w:sz w:val="23"/>
                <w:szCs w:val="23"/>
                <w:bdr w:val="none" w:sz="0" w:space="0" w:color="auto" w:frame="1"/>
              </w:rPr>
              <w:t xml:space="preserve">When wishing to access students’ accounts get permission from them. Unless accessing due to a student’s inappropriate behaviour.  </w:t>
            </w:r>
          </w:p>
          <w:p w:rsidR="00BA0919" w:rsidRPr="003545BB" w:rsidRDefault="00BA0919" w:rsidP="00BA0919">
            <w:pPr>
              <w:pStyle w:val="Heading4"/>
              <w:keepNext w:val="0"/>
              <w:keepLines w:val="0"/>
              <w:numPr>
                <w:ilvl w:val="0"/>
                <w:numId w:val="32"/>
              </w:numPr>
              <w:shd w:val="clear" w:color="auto" w:fill="FFFFFF"/>
              <w:spacing w:before="0" w:line="240" w:lineRule="auto"/>
              <w:rPr>
                <w:rFonts w:ascii="Calibri" w:hAnsi="Calibri" w:cs="Arial"/>
                <w:b w:val="0"/>
                <w:color w:val="353535"/>
                <w:sz w:val="23"/>
                <w:szCs w:val="23"/>
                <w:bdr w:val="none" w:sz="0" w:space="0" w:color="auto" w:frame="1"/>
              </w:rPr>
            </w:pPr>
            <w:r w:rsidRPr="003545BB">
              <w:rPr>
                <w:rFonts w:ascii="Calibri" w:hAnsi="Calibri" w:cs="Arial"/>
                <w:b w:val="0"/>
                <w:color w:val="353535"/>
                <w:sz w:val="23"/>
                <w:szCs w:val="23"/>
                <w:bdr w:val="none" w:sz="0" w:space="0" w:color="auto" w:frame="1"/>
              </w:rPr>
              <w:t xml:space="preserve">Regular monitoring of student comments and appropriate action so that all students’ feel safe and respected and as previously mentioned discussion of appropriate and inappropriate comments.  The consequences of inappropriate behaviour will be outlined.   </w:t>
            </w:r>
          </w:p>
          <w:p w:rsidR="00BA0919" w:rsidRPr="003545BB" w:rsidRDefault="00BA0919" w:rsidP="008F00AA">
            <w:pPr>
              <w:pStyle w:val="Heading4"/>
              <w:shd w:val="clear" w:color="auto" w:fill="FFFFFF"/>
              <w:spacing w:before="0"/>
              <w:rPr>
                <w:rFonts w:ascii="Calibri" w:hAnsi="Calibri" w:cs="Arial"/>
                <w:b w:val="0"/>
                <w:color w:val="353535"/>
                <w:sz w:val="23"/>
                <w:szCs w:val="23"/>
                <w:bdr w:val="none" w:sz="0" w:space="0" w:color="auto" w:frame="1"/>
              </w:rPr>
            </w:pPr>
          </w:p>
          <w:p w:rsidR="00BA0919" w:rsidRPr="003545BB" w:rsidRDefault="00BA0919" w:rsidP="008F00AA">
            <w:pPr>
              <w:pStyle w:val="Heading4"/>
              <w:shd w:val="clear" w:color="auto" w:fill="FFFFFF"/>
              <w:spacing w:before="0"/>
              <w:rPr>
                <w:rFonts w:ascii="Calibri" w:hAnsi="Calibri"/>
                <w:b w:val="0"/>
                <w:sz w:val="23"/>
                <w:szCs w:val="23"/>
              </w:rPr>
            </w:pPr>
            <w:r w:rsidRPr="003545BB">
              <w:rPr>
                <w:rFonts w:ascii="Calibri" w:hAnsi="Calibri"/>
                <w:b w:val="0"/>
                <w:sz w:val="23"/>
                <w:szCs w:val="23"/>
              </w:rPr>
              <w:t>From policy document:</w:t>
            </w:r>
          </w:p>
          <w:p w:rsidR="00BA0919" w:rsidRPr="003545BB" w:rsidRDefault="00BA0919" w:rsidP="008F00AA">
            <w:pPr>
              <w:pStyle w:val="NormalWeb"/>
              <w:rPr>
                <w:rFonts w:ascii="Calibri" w:hAnsi="Calibri" w:cs="Tahoma"/>
                <w:color w:val="000000"/>
                <w:sz w:val="23"/>
                <w:szCs w:val="23"/>
                <w:shd w:val="clear" w:color="auto" w:fill="FFFFFF"/>
              </w:rPr>
            </w:pPr>
            <w:r w:rsidRPr="003545BB">
              <w:rPr>
                <w:rFonts w:ascii="Calibri" w:hAnsi="Calibri" w:cs="Tahoma"/>
                <w:color w:val="000000"/>
                <w:sz w:val="23"/>
                <w:szCs w:val="23"/>
                <w:shd w:val="clear" w:color="auto" w:fill="FFFFFF"/>
              </w:rPr>
              <w:t xml:space="preserve">“Privacy </w:t>
            </w:r>
          </w:p>
          <w:p w:rsidR="00BA0919" w:rsidRPr="003545BB" w:rsidRDefault="00BA0919" w:rsidP="008F00AA">
            <w:pPr>
              <w:pStyle w:val="NormalWeb"/>
              <w:rPr>
                <w:rFonts w:ascii="Calibri" w:hAnsi="Calibri" w:cs="Tahoma"/>
                <w:color w:val="666666"/>
                <w:sz w:val="23"/>
                <w:szCs w:val="23"/>
                <w:shd w:val="clear" w:color="auto" w:fill="FFFFFF"/>
              </w:rPr>
            </w:pPr>
            <w:r w:rsidRPr="003545BB">
              <w:rPr>
                <w:rFonts w:ascii="Calibri" w:hAnsi="Calibri" w:cs="Tahoma"/>
                <w:color w:val="000000"/>
                <w:sz w:val="23"/>
                <w:szCs w:val="23"/>
                <w:shd w:val="clear" w:color="auto" w:fill="FFFFFF"/>
              </w:rPr>
              <w:t>I have the responsibility to:</w:t>
            </w:r>
          </w:p>
          <w:p w:rsidR="00BA0919" w:rsidRPr="003545BB" w:rsidRDefault="00BA0919" w:rsidP="00BA0919">
            <w:pPr>
              <w:numPr>
                <w:ilvl w:val="0"/>
                <w:numId w:val="27"/>
              </w:numPr>
              <w:spacing w:before="100" w:beforeAutospacing="1" w:after="100" w:afterAutospacing="1" w:line="240" w:lineRule="auto"/>
              <w:rPr>
                <w:rFonts w:ascii="Calibri" w:hAnsi="Calibri" w:cs="Tahoma"/>
                <w:color w:val="666666"/>
                <w:sz w:val="23"/>
                <w:szCs w:val="23"/>
                <w:shd w:val="clear" w:color="auto" w:fill="FFFFFF"/>
              </w:rPr>
            </w:pPr>
            <w:r w:rsidRPr="003545BB">
              <w:rPr>
                <w:rFonts w:ascii="Calibri" w:hAnsi="Calibri" w:cs="Tahoma"/>
                <w:color w:val="000000"/>
                <w:sz w:val="23"/>
                <w:szCs w:val="23"/>
                <w:shd w:val="clear" w:color="auto" w:fill="FFFFFF"/>
              </w:rPr>
              <w:t>Keep my students’ personal information, including their names and images, private, unless parents are informed</w:t>
            </w:r>
            <w:r w:rsidR="00D5064C">
              <w:rPr>
                <w:rFonts w:ascii="Calibri" w:hAnsi="Calibri" w:cs="Tahoma"/>
                <w:color w:val="000000"/>
                <w:sz w:val="23"/>
                <w:szCs w:val="23"/>
                <w:shd w:val="clear" w:color="auto" w:fill="FFFFFF"/>
              </w:rPr>
              <w:t xml:space="preserve"> and give consent</w:t>
            </w:r>
            <w:r w:rsidRPr="003545BB">
              <w:rPr>
                <w:rFonts w:ascii="Calibri" w:hAnsi="Calibri" w:cs="Tahoma"/>
                <w:color w:val="000000"/>
                <w:sz w:val="23"/>
                <w:szCs w:val="23"/>
                <w:shd w:val="clear" w:color="auto" w:fill="FFFFFF"/>
              </w:rPr>
              <w:t>.</w:t>
            </w:r>
          </w:p>
          <w:p w:rsidR="00BA0919" w:rsidRPr="003545BB" w:rsidRDefault="00BA0919" w:rsidP="00BA0919">
            <w:pPr>
              <w:numPr>
                <w:ilvl w:val="0"/>
                <w:numId w:val="27"/>
              </w:numPr>
              <w:spacing w:before="100" w:beforeAutospacing="1" w:after="100" w:afterAutospacing="1" w:line="240" w:lineRule="auto"/>
              <w:rPr>
                <w:rFonts w:ascii="Calibri" w:hAnsi="Calibri" w:cs="Tahoma"/>
                <w:color w:val="666666"/>
                <w:sz w:val="23"/>
                <w:szCs w:val="23"/>
                <w:shd w:val="clear" w:color="auto" w:fill="FFFFFF"/>
              </w:rPr>
            </w:pPr>
            <w:r w:rsidRPr="003545BB">
              <w:rPr>
                <w:rFonts w:ascii="Calibri" w:hAnsi="Calibri" w:cs="Tahoma"/>
                <w:color w:val="000000"/>
                <w:sz w:val="23"/>
                <w:szCs w:val="23"/>
                <w:shd w:val="clear" w:color="auto" w:fill="FFFFFF"/>
              </w:rPr>
              <w:t>Ensure personal information can only be stored on a server located in Canada, unless parents are informed.</w:t>
            </w:r>
          </w:p>
          <w:p w:rsidR="00BA0919" w:rsidRPr="003545BB" w:rsidRDefault="00BA0919" w:rsidP="00BA0919">
            <w:pPr>
              <w:numPr>
                <w:ilvl w:val="0"/>
                <w:numId w:val="27"/>
              </w:numPr>
              <w:spacing w:before="100" w:beforeAutospacing="1" w:after="100" w:afterAutospacing="1" w:line="240" w:lineRule="auto"/>
              <w:rPr>
                <w:rFonts w:ascii="Calibri" w:hAnsi="Calibri" w:cs="Tahoma"/>
                <w:color w:val="666666"/>
                <w:sz w:val="23"/>
                <w:szCs w:val="23"/>
                <w:shd w:val="clear" w:color="auto" w:fill="FFFFFF"/>
              </w:rPr>
            </w:pPr>
            <w:r w:rsidRPr="003545BB">
              <w:rPr>
                <w:rFonts w:ascii="Calibri" w:hAnsi="Calibri" w:cs="Tahoma"/>
                <w:color w:val="000000"/>
                <w:sz w:val="23"/>
                <w:szCs w:val="23"/>
                <w:shd w:val="clear" w:color="auto" w:fill="FFFFFF"/>
              </w:rPr>
              <w:t>Report inaccuracies and inappropriate uses of personal information.</w:t>
            </w:r>
          </w:p>
          <w:p w:rsidR="00BA0919" w:rsidRPr="003545BB" w:rsidRDefault="00BA0919" w:rsidP="008F00AA">
            <w:pPr>
              <w:pStyle w:val="Heading4"/>
              <w:shd w:val="clear" w:color="auto" w:fill="FFFFFF"/>
              <w:spacing w:before="0"/>
              <w:rPr>
                <w:rFonts w:ascii="Calibri" w:hAnsi="Calibri"/>
                <w:sz w:val="23"/>
                <w:szCs w:val="23"/>
              </w:rPr>
            </w:pPr>
            <w:r w:rsidRPr="003545BB">
              <w:rPr>
                <w:rFonts w:ascii="Calibri" w:hAnsi="Calibri"/>
                <w:sz w:val="23"/>
                <w:szCs w:val="23"/>
              </w:rPr>
              <w:t>Copyright</w:t>
            </w:r>
          </w:p>
          <w:p w:rsidR="00BA0919" w:rsidRPr="003545BB" w:rsidRDefault="00BA0919" w:rsidP="008F00AA">
            <w:pPr>
              <w:pStyle w:val="NormalWeb"/>
              <w:shd w:val="clear" w:color="auto" w:fill="FFFFFF"/>
              <w:rPr>
                <w:rFonts w:ascii="Calibri" w:hAnsi="Calibri" w:cs="Tahoma"/>
                <w:color w:val="666666"/>
                <w:sz w:val="23"/>
                <w:szCs w:val="23"/>
              </w:rPr>
            </w:pPr>
            <w:r w:rsidRPr="003545BB">
              <w:rPr>
                <w:rFonts w:ascii="Calibri" w:hAnsi="Calibri" w:cs="Tahoma"/>
                <w:color w:val="000000"/>
                <w:sz w:val="23"/>
                <w:szCs w:val="23"/>
              </w:rPr>
              <w:t>I have the responsibility to:</w:t>
            </w:r>
          </w:p>
          <w:p w:rsidR="00BA0919" w:rsidRPr="003545BB" w:rsidRDefault="00BA0919" w:rsidP="00BA0919">
            <w:pPr>
              <w:numPr>
                <w:ilvl w:val="0"/>
                <w:numId w:val="28"/>
              </w:numPr>
              <w:shd w:val="clear" w:color="auto" w:fill="FFFFFF"/>
              <w:spacing w:before="100" w:beforeAutospacing="1" w:after="100" w:afterAutospacing="1" w:line="240" w:lineRule="auto"/>
              <w:rPr>
                <w:rFonts w:ascii="Calibri" w:hAnsi="Calibri" w:cs="Tahoma"/>
                <w:color w:val="666666"/>
                <w:sz w:val="23"/>
                <w:szCs w:val="23"/>
              </w:rPr>
            </w:pPr>
            <w:r w:rsidRPr="003545BB">
              <w:rPr>
                <w:rFonts w:ascii="Calibri" w:hAnsi="Calibri" w:cs="Tahoma"/>
                <w:color w:val="000000"/>
                <w:sz w:val="23"/>
                <w:szCs w:val="23"/>
              </w:rPr>
              <w:t xml:space="preserve">Acknowledge and respect the ownership of others over their works and their right to state how they want their works to be </w:t>
            </w:r>
            <w:r w:rsidRPr="003545BB">
              <w:rPr>
                <w:rFonts w:ascii="Calibri" w:hAnsi="Calibri" w:cs="Tahoma"/>
                <w:color w:val="000000"/>
                <w:sz w:val="23"/>
                <w:szCs w:val="23"/>
              </w:rPr>
              <w:lastRenderedPageBreak/>
              <w:t>used.</w:t>
            </w:r>
          </w:p>
          <w:p w:rsidR="00BA0919" w:rsidRPr="003545BB" w:rsidRDefault="00BA0919" w:rsidP="00BA0919">
            <w:pPr>
              <w:numPr>
                <w:ilvl w:val="0"/>
                <w:numId w:val="28"/>
              </w:numPr>
              <w:shd w:val="clear" w:color="auto" w:fill="FFFFFF"/>
              <w:spacing w:before="100" w:beforeAutospacing="1" w:after="100" w:afterAutospacing="1" w:line="240" w:lineRule="auto"/>
              <w:rPr>
                <w:rFonts w:ascii="Calibri" w:hAnsi="Calibri" w:cs="Tahoma"/>
                <w:color w:val="666666"/>
                <w:sz w:val="23"/>
                <w:szCs w:val="23"/>
              </w:rPr>
            </w:pPr>
            <w:r w:rsidRPr="003545BB">
              <w:rPr>
                <w:rFonts w:ascii="Calibri" w:hAnsi="Calibri" w:cs="Tahoma"/>
                <w:color w:val="000000"/>
                <w:sz w:val="23"/>
                <w:szCs w:val="23"/>
              </w:rPr>
              <w:t>Ensure that any content used is licensed for its intended use or that otherwise permission for use has been received.</w:t>
            </w:r>
          </w:p>
          <w:p w:rsidR="00BA0919" w:rsidRPr="003545BB" w:rsidRDefault="00BA0919" w:rsidP="00BA0919">
            <w:pPr>
              <w:numPr>
                <w:ilvl w:val="0"/>
                <w:numId w:val="28"/>
              </w:numPr>
              <w:shd w:val="clear" w:color="auto" w:fill="FFFFFF"/>
              <w:spacing w:before="100" w:beforeAutospacing="1" w:after="100" w:afterAutospacing="1" w:line="240" w:lineRule="auto"/>
              <w:rPr>
                <w:rFonts w:ascii="Calibri" w:hAnsi="Calibri" w:cs="Tahoma"/>
                <w:color w:val="666666"/>
                <w:sz w:val="23"/>
                <w:szCs w:val="23"/>
              </w:rPr>
            </w:pPr>
            <w:r w:rsidRPr="003545BB">
              <w:rPr>
                <w:rFonts w:ascii="Calibri" w:hAnsi="Calibri" w:cs="Tahoma"/>
                <w:color w:val="000000"/>
                <w:sz w:val="23"/>
                <w:szCs w:val="23"/>
              </w:rPr>
              <w:t>Model the ethical use of information, which includes citing images and content.</w:t>
            </w:r>
          </w:p>
          <w:p w:rsidR="00BA0919" w:rsidRPr="003545BB" w:rsidRDefault="00BA0919" w:rsidP="008F00AA">
            <w:pPr>
              <w:pStyle w:val="Heading4"/>
              <w:shd w:val="clear" w:color="auto" w:fill="FFFFFF"/>
              <w:spacing w:before="0"/>
              <w:rPr>
                <w:rFonts w:ascii="Calibri" w:hAnsi="Calibri"/>
                <w:sz w:val="23"/>
                <w:szCs w:val="23"/>
              </w:rPr>
            </w:pPr>
            <w:r w:rsidRPr="003545BB">
              <w:rPr>
                <w:rFonts w:ascii="Calibri" w:hAnsi="Calibri"/>
                <w:sz w:val="23"/>
                <w:szCs w:val="23"/>
              </w:rPr>
              <w:t>Use and Access to Information</w:t>
            </w:r>
          </w:p>
          <w:p w:rsidR="00BA0919" w:rsidRPr="003545BB" w:rsidRDefault="00BA0919" w:rsidP="008F00AA">
            <w:pPr>
              <w:pStyle w:val="NormalWeb"/>
              <w:shd w:val="clear" w:color="auto" w:fill="FFFFFF"/>
              <w:rPr>
                <w:rFonts w:ascii="Calibri" w:hAnsi="Calibri" w:cs="Tahoma"/>
                <w:color w:val="666666"/>
                <w:sz w:val="23"/>
                <w:szCs w:val="23"/>
              </w:rPr>
            </w:pPr>
            <w:r w:rsidRPr="003545BB">
              <w:rPr>
                <w:rFonts w:ascii="Calibri" w:hAnsi="Calibri" w:cs="Tahoma"/>
                <w:color w:val="000000"/>
                <w:sz w:val="23"/>
                <w:szCs w:val="23"/>
              </w:rPr>
              <w:t>I have the responsibility to:</w:t>
            </w:r>
          </w:p>
          <w:p w:rsidR="00BA0919" w:rsidRPr="003545BB" w:rsidRDefault="00BA0919" w:rsidP="00BA0919">
            <w:pPr>
              <w:numPr>
                <w:ilvl w:val="0"/>
                <w:numId w:val="29"/>
              </w:numPr>
              <w:shd w:val="clear" w:color="auto" w:fill="FFFFFF"/>
              <w:spacing w:before="100" w:beforeAutospacing="1" w:after="100" w:afterAutospacing="1" w:line="240" w:lineRule="auto"/>
              <w:rPr>
                <w:rFonts w:ascii="Calibri" w:hAnsi="Calibri" w:cs="Tahoma"/>
                <w:color w:val="666666"/>
                <w:sz w:val="23"/>
                <w:szCs w:val="23"/>
              </w:rPr>
            </w:pPr>
            <w:r w:rsidRPr="003545BB">
              <w:rPr>
                <w:rFonts w:ascii="Calibri" w:hAnsi="Calibri" w:cs="Tahoma"/>
                <w:color w:val="000000"/>
                <w:sz w:val="23"/>
                <w:szCs w:val="23"/>
              </w:rPr>
              <w:t>Choose content that is of educational quality and that will help each of my students to learn.</w:t>
            </w:r>
          </w:p>
          <w:p w:rsidR="00BA0919" w:rsidRPr="003545BB" w:rsidRDefault="00BA0919" w:rsidP="00BA0919">
            <w:pPr>
              <w:numPr>
                <w:ilvl w:val="0"/>
                <w:numId w:val="29"/>
              </w:numPr>
              <w:shd w:val="clear" w:color="auto" w:fill="FFFFFF"/>
              <w:spacing w:before="100" w:beforeAutospacing="1" w:after="100" w:afterAutospacing="1" w:line="240" w:lineRule="auto"/>
              <w:rPr>
                <w:rFonts w:ascii="Calibri" w:hAnsi="Calibri" w:cs="Tahoma"/>
                <w:color w:val="666666"/>
                <w:sz w:val="23"/>
                <w:szCs w:val="23"/>
              </w:rPr>
            </w:pPr>
            <w:r w:rsidRPr="003545BB">
              <w:rPr>
                <w:rFonts w:ascii="Calibri" w:hAnsi="Calibri" w:cs="Tahoma"/>
                <w:color w:val="000000"/>
                <w:sz w:val="23"/>
                <w:szCs w:val="23"/>
              </w:rPr>
              <w:t>Teach my students how to locate, evaluate and use information.</w:t>
            </w:r>
          </w:p>
          <w:p w:rsidR="00BA0919" w:rsidRPr="003545BB" w:rsidRDefault="00BA0919" w:rsidP="00BA0919">
            <w:pPr>
              <w:numPr>
                <w:ilvl w:val="0"/>
                <w:numId w:val="29"/>
              </w:numPr>
              <w:shd w:val="clear" w:color="auto" w:fill="FFFFFF"/>
              <w:spacing w:before="100" w:beforeAutospacing="1" w:after="100" w:afterAutospacing="1" w:line="240" w:lineRule="auto"/>
              <w:rPr>
                <w:rFonts w:ascii="Calibri" w:hAnsi="Calibri" w:cs="Tahoma"/>
                <w:color w:val="666666"/>
                <w:sz w:val="23"/>
                <w:szCs w:val="23"/>
              </w:rPr>
            </w:pPr>
            <w:r w:rsidRPr="003545BB">
              <w:rPr>
                <w:rFonts w:ascii="Calibri" w:hAnsi="Calibri" w:cs="Tahoma"/>
                <w:color w:val="000000"/>
                <w:sz w:val="23"/>
                <w:szCs w:val="23"/>
              </w:rPr>
              <w:t xml:space="preserve">Use district resources for </w:t>
            </w:r>
            <w:proofErr w:type="spellStart"/>
            <w:r w:rsidRPr="003545BB">
              <w:rPr>
                <w:rFonts w:ascii="Calibri" w:hAnsi="Calibri" w:cs="Tahoma"/>
                <w:color w:val="000000"/>
                <w:sz w:val="23"/>
                <w:szCs w:val="23"/>
              </w:rPr>
              <w:t>educational</w:t>
            </w:r>
            <w:proofErr w:type="gramStart"/>
            <w:r w:rsidRPr="003545BB">
              <w:rPr>
                <w:rFonts w:ascii="Calibri" w:hAnsi="Calibri" w:cs="Tahoma"/>
                <w:color w:val="000000"/>
                <w:sz w:val="23"/>
                <w:szCs w:val="23"/>
              </w:rPr>
              <w:t>,school</w:t>
            </w:r>
            <w:proofErr w:type="spellEnd"/>
            <w:proofErr w:type="gramEnd"/>
            <w:r w:rsidRPr="003545BB">
              <w:rPr>
                <w:rFonts w:ascii="Calibri" w:hAnsi="Calibri" w:cs="Cambria Math"/>
                <w:color w:val="000000"/>
                <w:sz w:val="23"/>
                <w:szCs w:val="23"/>
              </w:rPr>
              <w:t>‐</w:t>
            </w:r>
            <w:r w:rsidRPr="003545BB">
              <w:rPr>
                <w:rFonts w:ascii="Calibri" w:hAnsi="Calibri" w:cs="Tahoma"/>
                <w:color w:val="000000"/>
                <w:sz w:val="23"/>
                <w:szCs w:val="23"/>
              </w:rPr>
              <w:t>related purposes (e.g. non</w:t>
            </w:r>
            <w:r w:rsidRPr="003545BB">
              <w:rPr>
                <w:rFonts w:ascii="Calibri" w:hAnsi="Calibri" w:cs="Cambria Math"/>
                <w:color w:val="000000"/>
                <w:sz w:val="23"/>
                <w:szCs w:val="23"/>
              </w:rPr>
              <w:t>‐</w:t>
            </w:r>
            <w:r w:rsidRPr="003545BB">
              <w:rPr>
                <w:rFonts w:ascii="Calibri" w:hAnsi="Calibri" w:cs="Tahoma"/>
                <w:color w:val="000000"/>
                <w:sz w:val="23"/>
                <w:szCs w:val="23"/>
              </w:rPr>
              <w:t>profit).</w:t>
            </w:r>
          </w:p>
          <w:p w:rsidR="00BA0919" w:rsidRPr="003545BB" w:rsidRDefault="00BA0919" w:rsidP="00BA0919">
            <w:pPr>
              <w:numPr>
                <w:ilvl w:val="0"/>
                <w:numId w:val="29"/>
              </w:numPr>
              <w:shd w:val="clear" w:color="auto" w:fill="FFFFFF"/>
              <w:spacing w:before="100" w:beforeAutospacing="1" w:after="100" w:afterAutospacing="1" w:line="240" w:lineRule="auto"/>
              <w:rPr>
                <w:rFonts w:ascii="Calibri" w:hAnsi="Calibri" w:cs="Tahoma"/>
                <w:color w:val="666666"/>
                <w:sz w:val="23"/>
                <w:szCs w:val="23"/>
              </w:rPr>
            </w:pPr>
            <w:r w:rsidRPr="003545BB">
              <w:rPr>
                <w:rFonts w:ascii="Calibri" w:hAnsi="Calibri" w:cs="Tahoma"/>
                <w:color w:val="000000"/>
                <w:sz w:val="23"/>
                <w:szCs w:val="23"/>
              </w:rPr>
              <w:t xml:space="preserve">Protect my access to district </w:t>
            </w:r>
            <w:proofErr w:type="gramStart"/>
            <w:r w:rsidRPr="003545BB">
              <w:rPr>
                <w:rFonts w:ascii="Calibri" w:hAnsi="Calibri" w:cs="Tahoma"/>
                <w:color w:val="000000"/>
                <w:sz w:val="23"/>
                <w:szCs w:val="23"/>
              </w:rPr>
              <w:t>resources(</w:t>
            </w:r>
            <w:proofErr w:type="gramEnd"/>
            <w:r w:rsidRPr="003545BB">
              <w:rPr>
                <w:rFonts w:ascii="Calibri" w:hAnsi="Calibri" w:cs="Tahoma"/>
                <w:color w:val="000000"/>
                <w:sz w:val="23"/>
                <w:szCs w:val="23"/>
              </w:rPr>
              <w:t>e.g. passwords) and ensure my actions don’t damage district resources (e.g. viruses, hacking, physical).</w:t>
            </w:r>
          </w:p>
          <w:p w:rsidR="004F622A" w:rsidRPr="00A077E2" w:rsidRDefault="00BA0919" w:rsidP="00A077E2">
            <w:pPr>
              <w:numPr>
                <w:ilvl w:val="0"/>
                <w:numId w:val="29"/>
              </w:numPr>
              <w:shd w:val="clear" w:color="auto" w:fill="FFFFFF"/>
              <w:spacing w:before="100" w:beforeAutospacing="1" w:after="100" w:afterAutospacing="1" w:line="240" w:lineRule="auto"/>
              <w:rPr>
                <w:rFonts w:ascii="Calibri" w:hAnsi="Calibri" w:cs="Tahoma"/>
                <w:color w:val="666666"/>
                <w:sz w:val="23"/>
                <w:szCs w:val="23"/>
              </w:rPr>
            </w:pPr>
            <w:r w:rsidRPr="003545BB">
              <w:rPr>
                <w:rFonts w:ascii="Calibri" w:hAnsi="Calibri" w:cs="Tahoma"/>
                <w:color w:val="000000"/>
                <w:sz w:val="23"/>
                <w:szCs w:val="23"/>
              </w:rPr>
              <w:t>Model digital responsibility in my classroom and in my school.</w:t>
            </w:r>
          </w:p>
          <w:p w:rsidR="00BA0919" w:rsidRPr="003545BB" w:rsidRDefault="00BA0919" w:rsidP="008F00AA">
            <w:pPr>
              <w:pStyle w:val="Heading4"/>
              <w:shd w:val="clear" w:color="auto" w:fill="FFFFFF"/>
              <w:spacing w:before="0"/>
              <w:rPr>
                <w:rFonts w:ascii="Calibri" w:hAnsi="Calibri"/>
                <w:sz w:val="23"/>
                <w:szCs w:val="23"/>
              </w:rPr>
            </w:pPr>
            <w:r w:rsidRPr="003545BB">
              <w:rPr>
                <w:rFonts w:ascii="Calibri" w:hAnsi="Calibri"/>
                <w:sz w:val="23"/>
                <w:szCs w:val="23"/>
              </w:rPr>
              <w:t>Behaviour</w:t>
            </w:r>
          </w:p>
          <w:p w:rsidR="00BA0919" w:rsidRPr="003545BB" w:rsidRDefault="00BA0919" w:rsidP="008F00AA">
            <w:pPr>
              <w:pStyle w:val="NormalWeb"/>
              <w:shd w:val="clear" w:color="auto" w:fill="FFFFFF"/>
              <w:rPr>
                <w:rFonts w:ascii="Calibri" w:hAnsi="Calibri" w:cs="Tahoma"/>
                <w:color w:val="666666"/>
                <w:sz w:val="23"/>
                <w:szCs w:val="23"/>
              </w:rPr>
            </w:pPr>
            <w:r w:rsidRPr="003545BB">
              <w:rPr>
                <w:rFonts w:ascii="Calibri" w:hAnsi="Calibri" w:cs="Tahoma"/>
                <w:color w:val="000000"/>
                <w:sz w:val="23"/>
                <w:szCs w:val="23"/>
              </w:rPr>
              <w:t>I have the responsibility to:</w:t>
            </w:r>
          </w:p>
          <w:p w:rsidR="00BA0919" w:rsidRPr="003545BB" w:rsidRDefault="00BA0919" w:rsidP="00BA0919">
            <w:pPr>
              <w:numPr>
                <w:ilvl w:val="0"/>
                <w:numId w:val="30"/>
              </w:numPr>
              <w:shd w:val="clear" w:color="auto" w:fill="FFFFFF"/>
              <w:spacing w:before="100" w:beforeAutospacing="1" w:after="100" w:afterAutospacing="1" w:line="240" w:lineRule="auto"/>
              <w:rPr>
                <w:rFonts w:ascii="Calibri" w:hAnsi="Calibri" w:cs="Tahoma"/>
                <w:color w:val="666666"/>
                <w:sz w:val="23"/>
                <w:szCs w:val="23"/>
              </w:rPr>
            </w:pPr>
            <w:r w:rsidRPr="003545BB">
              <w:rPr>
                <w:rFonts w:ascii="Calibri" w:hAnsi="Calibri" w:cs="Tahoma"/>
                <w:color w:val="000000"/>
                <w:sz w:val="23"/>
                <w:szCs w:val="23"/>
              </w:rPr>
              <w:t>Ensure students feel safe, are protected and are respected online within the realm of my classroom activities and projects, or that affect school relationships and/or climate.</w:t>
            </w:r>
          </w:p>
          <w:p w:rsidR="00BA0919" w:rsidRPr="003545BB" w:rsidRDefault="00BA0919" w:rsidP="00BA0919">
            <w:pPr>
              <w:numPr>
                <w:ilvl w:val="0"/>
                <w:numId w:val="30"/>
              </w:numPr>
              <w:shd w:val="clear" w:color="auto" w:fill="FFFFFF"/>
              <w:spacing w:before="100" w:beforeAutospacing="1" w:after="100" w:afterAutospacing="1" w:line="240" w:lineRule="auto"/>
              <w:rPr>
                <w:rFonts w:ascii="Calibri" w:hAnsi="Calibri" w:cs="Tahoma"/>
                <w:color w:val="666666"/>
                <w:sz w:val="23"/>
                <w:szCs w:val="23"/>
              </w:rPr>
            </w:pPr>
            <w:r w:rsidRPr="003545BB">
              <w:rPr>
                <w:rFonts w:ascii="Calibri" w:hAnsi="Calibri" w:cs="Tahoma"/>
                <w:color w:val="000000"/>
                <w:sz w:val="23"/>
                <w:szCs w:val="23"/>
              </w:rPr>
              <w:t>Facilitate student learning about</w:t>
            </w:r>
            <w:r w:rsidRPr="003545BB">
              <w:rPr>
                <w:rStyle w:val="apple-converted-space"/>
                <w:rFonts w:ascii="Calibri" w:hAnsi="Calibri" w:cs="Tahoma"/>
                <w:color w:val="000000"/>
                <w:sz w:val="23"/>
                <w:szCs w:val="23"/>
              </w:rPr>
              <w:t> </w:t>
            </w:r>
            <w:r w:rsidRPr="003545BB">
              <w:rPr>
                <w:rFonts w:ascii="Calibri" w:hAnsi="Calibri" w:cs="Tahoma"/>
                <w:color w:val="000000"/>
                <w:sz w:val="23"/>
                <w:szCs w:val="23"/>
              </w:rPr>
              <w:t>appropriate behaviour online by allowing them to practice.</w:t>
            </w:r>
          </w:p>
          <w:p w:rsidR="00BA0919" w:rsidRPr="003545BB" w:rsidRDefault="00BA0919" w:rsidP="00BA0919">
            <w:pPr>
              <w:numPr>
                <w:ilvl w:val="0"/>
                <w:numId w:val="30"/>
              </w:numPr>
              <w:shd w:val="clear" w:color="auto" w:fill="FFFFFF"/>
              <w:spacing w:before="100" w:beforeAutospacing="1" w:after="100" w:afterAutospacing="1" w:line="240" w:lineRule="auto"/>
              <w:rPr>
                <w:rFonts w:ascii="Calibri" w:hAnsi="Calibri" w:cs="Tahoma"/>
                <w:color w:val="666666"/>
                <w:sz w:val="23"/>
                <w:szCs w:val="23"/>
              </w:rPr>
            </w:pPr>
            <w:r w:rsidRPr="003545BB">
              <w:rPr>
                <w:rFonts w:ascii="Calibri" w:hAnsi="Calibri" w:cs="Tahoma"/>
                <w:color w:val="000000"/>
                <w:sz w:val="23"/>
                <w:szCs w:val="23"/>
              </w:rPr>
              <w:t>Report behaviour that is harmful, unsafe and/or inappropriate, e.g. harassment, stalking, threats, insults or attacks on others.”</w:t>
            </w:r>
          </w:p>
        </w:tc>
      </w:tr>
    </w:tbl>
    <w:p w:rsidR="00BA0919" w:rsidRDefault="00BA0919" w:rsidP="00BA0919"/>
    <w:tbl>
      <w:tblPr>
        <w:tblW w:w="9555" w:type="dxa"/>
        <w:tblBorders>
          <w:top w:val="single" w:sz="8" w:space="0" w:color="auto"/>
          <w:left w:val="single" w:sz="8" w:space="0" w:color="auto"/>
          <w:bottom w:val="single" w:sz="8" w:space="0" w:color="auto"/>
          <w:right w:val="single" w:sz="8" w:space="0" w:color="auto"/>
        </w:tblBorders>
        <w:tblCellMar>
          <w:left w:w="0" w:type="dxa"/>
          <w:right w:w="0" w:type="dxa"/>
        </w:tblCellMar>
        <w:tblLook w:val="00A0" w:firstRow="1" w:lastRow="0" w:firstColumn="1" w:lastColumn="0" w:noHBand="0" w:noVBand="0"/>
      </w:tblPr>
      <w:tblGrid>
        <w:gridCol w:w="2489"/>
        <w:gridCol w:w="7066"/>
      </w:tblGrid>
      <w:tr w:rsidR="00BA0919" w:rsidTr="008F00AA">
        <w:tc>
          <w:tcPr>
            <w:tcW w:w="0" w:type="auto"/>
            <w:tcBorders>
              <w:top w:val="single" w:sz="8" w:space="0" w:color="auto"/>
              <w:bottom w:val="single" w:sz="8" w:space="0" w:color="auto"/>
              <w:right w:val="single" w:sz="8" w:space="0" w:color="auto"/>
            </w:tcBorders>
            <w:tcMar>
              <w:top w:w="15" w:type="dxa"/>
              <w:left w:w="15" w:type="dxa"/>
              <w:bottom w:w="15" w:type="dxa"/>
              <w:right w:w="15" w:type="dxa"/>
            </w:tcMar>
            <w:vAlign w:val="center"/>
          </w:tcPr>
          <w:p w:rsidR="00BA0919" w:rsidRDefault="00BA0919" w:rsidP="008F00AA">
            <w:pPr>
              <w:pStyle w:val="NormalWeb"/>
              <w:spacing w:before="0" w:beforeAutospacing="0" w:after="0" w:afterAutospacing="0"/>
              <w:jc w:val="right"/>
              <w:rPr>
                <w:rFonts w:ascii="Verdana" w:hAnsi="Verdana"/>
                <w:color w:val="353535"/>
                <w:sz w:val="16"/>
                <w:szCs w:val="16"/>
              </w:rPr>
            </w:pPr>
            <w:r>
              <w:rPr>
                <w:rStyle w:val="Strong"/>
                <w:rFonts w:ascii="Arial" w:hAnsi="Arial" w:cs="Arial"/>
                <w:bCs w:val="0"/>
                <w:color w:val="353535"/>
                <w:sz w:val="25"/>
                <w:szCs w:val="25"/>
                <w:bdr w:val="none" w:sz="0" w:space="0" w:color="auto" w:frame="1"/>
              </w:rPr>
              <w:t>Relevant Policy 4:</w:t>
            </w:r>
            <w:r>
              <w:rPr>
                <w:rFonts w:ascii="Arial" w:hAnsi="Arial" w:cs="Arial"/>
                <w:color w:val="353535"/>
                <w:bdr w:val="none" w:sz="0" w:space="0" w:color="auto" w:frame="1"/>
              </w:rPr>
              <w:br/>
            </w:r>
          </w:p>
        </w:tc>
        <w:tc>
          <w:tcPr>
            <w:tcW w:w="7066" w:type="dxa"/>
            <w:tcBorders>
              <w:top w:val="single" w:sz="8" w:space="0" w:color="auto"/>
              <w:left w:val="single" w:sz="8" w:space="0" w:color="auto"/>
              <w:bottom w:val="single" w:sz="8" w:space="0" w:color="auto"/>
            </w:tcBorders>
            <w:tcMar>
              <w:top w:w="15" w:type="dxa"/>
              <w:left w:w="15" w:type="dxa"/>
              <w:bottom w:w="15" w:type="dxa"/>
              <w:right w:w="15" w:type="dxa"/>
            </w:tcMar>
            <w:vAlign w:val="center"/>
          </w:tcPr>
          <w:p w:rsidR="00BA0919" w:rsidRPr="003545BB" w:rsidRDefault="00BA0919" w:rsidP="008F00AA">
            <w:pPr>
              <w:rPr>
                <w:rFonts w:ascii="Calibri" w:hAnsi="Calibri"/>
                <w:color w:val="353535"/>
                <w:sz w:val="23"/>
                <w:szCs w:val="23"/>
              </w:rPr>
            </w:pPr>
            <w:r w:rsidRPr="003545BB">
              <w:rPr>
                <w:rFonts w:ascii="Calibri" w:hAnsi="Calibri"/>
                <w:color w:val="0070C0"/>
                <w:sz w:val="23"/>
                <w:szCs w:val="23"/>
              </w:rPr>
              <w:t>DIGITAL CITIZENSHIP PARENTAL GUIDELINES</w:t>
            </w:r>
          </w:p>
        </w:tc>
      </w:tr>
      <w:tr w:rsidR="00BA0919" w:rsidTr="008F00AA">
        <w:tc>
          <w:tcPr>
            <w:tcW w:w="0" w:type="auto"/>
            <w:tcBorders>
              <w:top w:val="single" w:sz="8" w:space="0" w:color="auto"/>
              <w:bottom w:val="single" w:sz="8" w:space="0" w:color="auto"/>
              <w:right w:val="single" w:sz="8" w:space="0" w:color="auto"/>
            </w:tcBorders>
            <w:tcMar>
              <w:top w:w="15" w:type="dxa"/>
              <w:left w:w="15" w:type="dxa"/>
              <w:bottom w:w="15" w:type="dxa"/>
              <w:right w:w="15" w:type="dxa"/>
            </w:tcMar>
            <w:vAlign w:val="center"/>
          </w:tcPr>
          <w:p w:rsidR="00BA0919" w:rsidRDefault="00BA0919" w:rsidP="008F00AA">
            <w:pPr>
              <w:pStyle w:val="NormalWeb"/>
              <w:spacing w:before="0" w:beforeAutospacing="0" w:after="0" w:afterAutospacing="0"/>
              <w:jc w:val="right"/>
              <w:rPr>
                <w:rFonts w:ascii="Verdana" w:hAnsi="Verdana"/>
                <w:color w:val="353535"/>
                <w:sz w:val="16"/>
                <w:szCs w:val="16"/>
              </w:rPr>
            </w:pPr>
            <w:r>
              <w:rPr>
                <w:rStyle w:val="Strong"/>
                <w:rFonts w:ascii="Arial" w:hAnsi="Arial" w:cs="Arial"/>
                <w:bCs w:val="0"/>
                <w:color w:val="353535"/>
                <w:bdr w:val="none" w:sz="0" w:space="0" w:color="auto" w:frame="1"/>
              </w:rPr>
              <w:t>Policy 4 URL:</w:t>
            </w:r>
          </w:p>
        </w:tc>
        <w:tc>
          <w:tcPr>
            <w:tcW w:w="7066" w:type="dxa"/>
            <w:tcBorders>
              <w:top w:val="single" w:sz="8" w:space="0" w:color="auto"/>
              <w:left w:val="single" w:sz="8" w:space="0" w:color="auto"/>
              <w:bottom w:val="single" w:sz="8" w:space="0" w:color="auto"/>
            </w:tcBorders>
            <w:tcMar>
              <w:top w:w="15" w:type="dxa"/>
              <w:left w:w="15" w:type="dxa"/>
              <w:bottom w:w="15" w:type="dxa"/>
              <w:right w:w="15" w:type="dxa"/>
            </w:tcMar>
            <w:vAlign w:val="center"/>
          </w:tcPr>
          <w:p w:rsidR="00BA0919" w:rsidRPr="003545BB" w:rsidRDefault="00F16FB6" w:rsidP="008F00AA">
            <w:pPr>
              <w:rPr>
                <w:rFonts w:ascii="Calibri" w:hAnsi="Calibri"/>
                <w:color w:val="353535"/>
                <w:sz w:val="23"/>
                <w:szCs w:val="23"/>
              </w:rPr>
            </w:pPr>
            <w:hyperlink r:id="rId15" w:history="1">
              <w:r w:rsidR="00BA0919" w:rsidRPr="003545BB">
                <w:rPr>
                  <w:rStyle w:val="Hyperlink"/>
                  <w:rFonts w:ascii="Calibri" w:hAnsi="Calibri"/>
                  <w:color w:val="7030A0"/>
                  <w:sz w:val="23"/>
                  <w:szCs w:val="23"/>
                </w:rPr>
                <w:t>http://bit.ly/1hLY6ZY</w:t>
              </w:r>
            </w:hyperlink>
            <w:r w:rsidR="00BA0919" w:rsidRPr="003545BB">
              <w:rPr>
                <w:rFonts w:ascii="Calibri" w:hAnsi="Calibri"/>
                <w:color w:val="7030A0"/>
                <w:sz w:val="23"/>
                <w:szCs w:val="23"/>
              </w:rPr>
              <w:t xml:space="preserve"> </w:t>
            </w:r>
          </w:p>
        </w:tc>
      </w:tr>
      <w:tr w:rsidR="00BA0919" w:rsidRPr="00AF29FB" w:rsidTr="008F00AA">
        <w:tc>
          <w:tcPr>
            <w:tcW w:w="0" w:type="auto"/>
            <w:tcBorders>
              <w:top w:val="single" w:sz="8" w:space="0" w:color="auto"/>
              <w:bottom w:val="single" w:sz="8" w:space="0" w:color="auto"/>
              <w:right w:val="single" w:sz="8" w:space="0" w:color="auto"/>
            </w:tcBorders>
            <w:tcMar>
              <w:top w:w="15" w:type="dxa"/>
              <w:left w:w="15" w:type="dxa"/>
              <w:bottom w:w="15" w:type="dxa"/>
              <w:right w:w="15" w:type="dxa"/>
            </w:tcMar>
            <w:vAlign w:val="center"/>
          </w:tcPr>
          <w:p w:rsidR="00BA0919" w:rsidRDefault="00BA0919" w:rsidP="008F00AA">
            <w:pPr>
              <w:pStyle w:val="NormalWeb"/>
              <w:spacing w:before="0" w:beforeAutospacing="0" w:after="0" w:afterAutospacing="0"/>
              <w:jc w:val="right"/>
              <w:rPr>
                <w:rFonts w:ascii="Verdana" w:hAnsi="Verdana"/>
                <w:color w:val="353535"/>
                <w:sz w:val="16"/>
                <w:szCs w:val="16"/>
              </w:rPr>
            </w:pPr>
            <w:r>
              <w:rPr>
                <w:rStyle w:val="Strong"/>
                <w:rFonts w:ascii="Arial" w:hAnsi="Arial" w:cs="Arial"/>
                <w:bCs w:val="0"/>
                <w:color w:val="353535"/>
                <w:bdr w:val="none" w:sz="0" w:space="0" w:color="auto" w:frame="1"/>
              </w:rPr>
              <w:t>Policy 4 Key Considerations: (What you will need to consider or address)</w:t>
            </w:r>
          </w:p>
        </w:tc>
        <w:tc>
          <w:tcPr>
            <w:tcW w:w="7066" w:type="dxa"/>
            <w:tcBorders>
              <w:top w:val="single" w:sz="8" w:space="0" w:color="auto"/>
              <w:left w:val="single" w:sz="8" w:space="0" w:color="auto"/>
              <w:bottom w:val="single" w:sz="8" w:space="0" w:color="auto"/>
            </w:tcBorders>
            <w:tcMar>
              <w:top w:w="15" w:type="dxa"/>
              <w:left w:w="15" w:type="dxa"/>
              <w:bottom w:w="15" w:type="dxa"/>
              <w:right w:w="15" w:type="dxa"/>
            </w:tcMar>
            <w:vAlign w:val="center"/>
          </w:tcPr>
          <w:p w:rsidR="00BA0919" w:rsidRPr="003545BB" w:rsidRDefault="00BA0919" w:rsidP="008F00AA">
            <w:pPr>
              <w:pStyle w:val="NormalWeb"/>
              <w:spacing w:before="0" w:beforeAutospacing="0" w:after="0" w:afterAutospacing="0"/>
              <w:rPr>
                <w:rFonts w:ascii="Calibri" w:hAnsi="Calibri" w:cs="Arial"/>
                <w:sz w:val="23"/>
                <w:szCs w:val="23"/>
                <w:bdr w:val="none" w:sz="0" w:space="0" w:color="auto" w:frame="1"/>
              </w:rPr>
            </w:pPr>
            <w:r w:rsidRPr="003545BB">
              <w:rPr>
                <w:rFonts w:ascii="Calibri" w:hAnsi="Calibri" w:cs="Arial"/>
                <w:sz w:val="23"/>
                <w:szCs w:val="23"/>
                <w:bdr w:val="none" w:sz="0" w:space="0" w:color="auto" w:frame="1"/>
              </w:rPr>
              <w:t xml:space="preserve">I feel it is important that parents have guidelines in relation to their child’s online use. </w:t>
            </w:r>
          </w:p>
          <w:p w:rsidR="00BA0919" w:rsidRDefault="00BA0919" w:rsidP="00BA0919">
            <w:pPr>
              <w:pStyle w:val="NormalWeb"/>
              <w:numPr>
                <w:ilvl w:val="0"/>
                <w:numId w:val="33"/>
              </w:numPr>
              <w:spacing w:before="0" w:beforeAutospacing="0" w:after="0" w:afterAutospacing="0"/>
              <w:rPr>
                <w:rFonts w:ascii="Calibri" w:hAnsi="Calibri" w:cs="Arial"/>
                <w:sz w:val="23"/>
                <w:szCs w:val="23"/>
                <w:bdr w:val="none" w:sz="0" w:space="0" w:color="auto" w:frame="1"/>
              </w:rPr>
            </w:pPr>
            <w:r w:rsidRPr="003545BB">
              <w:rPr>
                <w:rFonts w:ascii="Calibri" w:hAnsi="Calibri" w:cs="Arial"/>
                <w:sz w:val="23"/>
                <w:szCs w:val="23"/>
                <w:bdr w:val="none" w:sz="0" w:space="0" w:color="auto" w:frame="1"/>
              </w:rPr>
              <w:t>Below are key points taken from ”</w:t>
            </w:r>
            <w:r w:rsidRPr="003545BB">
              <w:rPr>
                <w:rStyle w:val="safetysheetsubheading"/>
                <w:rFonts w:eastAsia="Calibri"/>
                <w:sz w:val="23"/>
                <w:szCs w:val="23"/>
              </w:rPr>
              <w:t xml:space="preserve">Protective Factors Checklist for Online Safety” link, outlined in the URL above, </w:t>
            </w:r>
            <w:r w:rsidRPr="003545BB">
              <w:rPr>
                <w:rFonts w:ascii="Calibri" w:hAnsi="Calibri" w:cs="Arial"/>
                <w:sz w:val="23"/>
                <w:szCs w:val="23"/>
                <w:bdr w:val="none" w:sz="0" w:space="0" w:color="auto" w:frame="1"/>
              </w:rPr>
              <w:t xml:space="preserve">that I feel parents need to be aware when their child is working at home on the </w:t>
            </w:r>
            <w:proofErr w:type="spellStart"/>
            <w:r w:rsidRPr="003545BB">
              <w:rPr>
                <w:rFonts w:ascii="Calibri" w:hAnsi="Calibri" w:cs="Arial"/>
                <w:sz w:val="23"/>
                <w:szCs w:val="23"/>
                <w:bdr w:val="none" w:sz="0" w:space="0" w:color="auto" w:frame="1"/>
              </w:rPr>
              <w:t>Twiducate</w:t>
            </w:r>
            <w:proofErr w:type="spellEnd"/>
            <w:r w:rsidRPr="003545BB">
              <w:rPr>
                <w:rFonts w:ascii="Calibri" w:hAnsi="Calibri" w:cs="Arial"/>
                <w:sz w:val="23"/>
                <w:szCs w:val="23"/>
                <w:bdr w:val="none" w:sz="0" w:space="0" w:color="auto" w:frame="1"/>
              </w:rPr>
              <w:t xml:space="preserve"> activities.</w:t>
            </w:r>
          </w:p>
          <w:p w:rsidR="00C54550" w:rsidRPr="003545BB" w:rsidRDefault="00C54550" w:rsidP="00C54550">
            <w:pPr>
              <w:pStyle w:val="NormalWeb"/>
              <w:spacing w:before="0" w:beforeAutospacing="0" w:after="0" w:afterAutospacing="0"/>
              <w:ind w:left="720"/>
              <w:rPr>
                <w:rFonts w:ascii="Calibri" w:hAnsi="Calibri" w:cs="Arial"/>
                <w:sz w:val="23"/>
                <w:szCs w:val="23"/>
                <w:bdr w:val="none" w:sz="0" w:space="0" w:color="auto" w:frame="1"/>
              </w:rPr>
            </w:pPr>
          </w:p>
          <w:p w:rsidR="00BA0919" w:rsidRDefault="00BA0919" w:rsidP="00BA0919">
            <w:pPr>
              <w:pStyle w:val="NormalWeb"/>
              <w:numPr>
                <w:ilvl w:val="0"/>
                <w:numId w:val="33"/>
              </w:numPr>
              <w:spacing w:before="0" w:beforeAutospacing="0" w:after="0" w:afterAutospacing="0"/>
              <w:rPr>
                <w:rFonts w:ascii="Calibri" w:hAnsi="Calibri" w:cs="Arial"/>
                <w:sz w:val="23"/>
                <w:szCs w:val="23"/>
                <w:bdr w:val="none" w:sz="0" w:space="0" w:color="auto" w:frame="1"/>
              </w:rPr>
            </w:pPr>
            <w:r w:rsidRPr="003545BB">
              <w:rPr>
                <w:rFonts w:ascii="Calibri" w:hAnsi="Calibri" w:cs="Arial"/>
                <w:sz w:val="23"/>
                <w:szCs w:val="23"/>
                <w:bdr w:val="none" w:sz="0" w:space="0" w:color="auto" w:frame="1"/>
              </w:rPr>
              <w:t>It is important to make parents aware that even in a closely monitored fenced site that cyber bullying can occur</w:t>
            </w:r>
            <w:r w:rsidR="00C46324">
              <w:rPr>
                <w:rFonts w:ascii="Calibri" w:hAnsi="Calibri" w:cs="Arial"/>
                <w:sz w:val="23"/>
                <w:szCs w:val="23"/>
                <w:bdr w:val="none" w:sz="0" w:space="0" w:color="auto" w:frame="1"/>
              </w:rPr>
              <w:t xml:space="preserve"> and strangers could hack in</w:t>
            </w:r>
            <w:r w:rsidRPr="003545BB">
              <w:rPr>
                <w:rFonts w:ascii="Calibri" w:hAnsi="Calibri" w:cs="Arial"/>
                <w:sz w:val="23"/>
                <w:szCs w:val="23"/>
                <w:bdr w:val="none" w:sz="0" w:space="0" w:color="auto" w:frame="1"/>
              </w:rPr>
              <w:t xml:space="preserve">. I feel the cyber bullying link included in the above URL is a detailed document. Direction will be given to relevant/key points that relate to activities on </w:t>
            </w:r>
            <w:proofErr w:type="spellStart"/>
            <w:r w:rsidRPr="003545BB">
              <w:rPr>
                <w:rFonts w:ascii="Calibri" w:hAnsi="Calibri" w:cs="Arial"/>
                <w:sz w:val="23"/>
                <w:szCs w:val="23"/>
                <w:bdr w:val="none" w:sz="0" w:space="0" w:color="auto" w:frame="1"/>
              </w:rPr>
              <w:t>Twiducate</w:t>
            </w:r>
            <w:proofErr w:type="spellEnd"/>
            <w:r w:rsidRPr="003545BB">
              <w:rPr>
                <w:rFonts w:ascii="Calibri" w:hAnsi="Calibri" w:cs="Arial"/>
                <w:sz w:val="23"/>
                <w:szCs w:val="23"/>
                <w:bdr w:val="none" w:sz="0" w:space="0" w:color="auto" w:frame="1"/>
              </w:rPr>
              <w:t xml:space="preserve">. </w:t>
            </w:r>
          </w:p>
          <w:p w:rsidR="00C54550" w:rsidRDefault="00C54550" w:rsidP="00C54550">
            <w:pPr>
              <w:pStyle w:val="ListParagraph"/>
              <w:rPr>
                <w:rFonts w:ascii="Calibri" w:hAnsi="Calibri" w:cs="Arial"/>
                <w:sz w:val="23"/>
                <w:szCs w:val="23"/>
                <w:bdr w:val="none" w:sz="0" w:space="0" w:color="auto" w:frame="1"/>
              </w:rPr>
            </w:pPr>
          </w:p>
          <w:p w:rsidR="00C54550" w:rsidRPr="003545BB" w:rsidRDefault="00C54550" w:rsidP="00C54550">
            <w:pPr>
              <w:pStyle w:val="NormalWeb"/>
              <w:spacing w:before="0" w:beforeAutospacing="0" w:after="0" w:afterAutospacing="0"/>
              <w:ind w:left="720"/>
              <w:rPr>
                <w:rFonts w:ascii="Calibri" w:hAnsi="Calibri" w:cs="Arial"/>
                <w:sz w:val="23"/>
                <w:szCs w:val="23"/>
                <w:bdr w:val="none" w:sz="0" w:space="0" w:color="auto" w:frame="1"/>
              </w:rPr>
            </w:pPr>
          </w:p>
          <w:p w:rsidR="00BA0919" w:rsidRPr="003545BB" w:rsidRDefault="00BA0919" w:rsidP="00BA0919">
            <w:pPr>
              <w:pStyle w:val="NormalWeb"/>
              <w:numPr>
                <w:ilvl w:val="0"/>
                <w:numId w:val="33"/>
              </w:numPr>
              <w:spacing w:before="0" w:beforeAutospacing="0" w:after="0" w:afterAutospacing="0"/>
              <w:rPr>
                <w:rFonts w:ascii="Calibri" w:hAnsi="Calibri" w:cs="Arial"/>
                <w:sz w:val="23"/>
                <w:szCs w:val="23"/>
                <w:bdr w:val="none" w:sz="0" w:space="0" w:color="auto" w:frame="1"/>
              </w:rPr>
            </w:pPr>
            <w:r w:rsidRPr="003545BB">
              <w:rPr>
                <w:rFonts w:ascii="Calibri" w:hAnsi="Calibri" w:cs="Arial"/>
                <w:sz w:val="23"/>
                <w:szCs w:val="23"/>
                <w:bdr w:val="none" w:sz="0" w:space="0" w:color="auto" w:frame="1"/>
              </w:rPr>
              <w:t xml:space="preserve">I believe the document “The Top 5 Risks To Canadian Children on the Internet </w:t>
            </w:r>
            <w:proofErr w:type="gramStart"/>
            <w:r w:rsidRPr="003545BB">
              <w:rPr>
                <w:rFonts w:ascii="Calibri" w:hAnsi="Calibri" w:cs="Arial"/>
                <w:sz w:val="23"/>
                <w:szCs w:val="23"/>
                <w:bdr w:val="none" w:sz="0" w:space="0" w:color="auto" w:frame="1"/>
              </w:rPr>
              <w:t>“ does</w:t>
            </w:r>
            <w:proofErr w:type="gramEnd"/>
            <w:r w:rsidRPr="003545BB">
              <w:rPr>
                <w:rFonts w:ascii="Calibri" w:hAnsi="Calibri" w:cs="Arial"/>
                <w:sz w:val="23"/>
                <w:szCs w:val="23"/>
                <w:bdr w:val="none" w:sz="0" w:space="0" w:color="auto" w:frame="1"/>
              </w:rPr>
              <w:t xml:space="preserve"> not apply to  my students’ use of </w:t>
            </w:r>
            <w:proofErr w:type="spellStart"/>
            <w:r w:rsidRPr="003545BB">
              <w:rPr>
                <w:rFonts w:ascii="Calibri" w:hAnsi="Calibri" w:cs="Arial"/>
                <w:sz w:val="23"/>
                <w:szCs w:val="23"/>
                <w:bdr w:val="none" w:sz="0" w:space="0" w:color="auto" w:frame="1"/>
              </w:rPr>
              <w:t>Twiducate</w:t>
            </w:r>
            <w:proofErr w:type="spellEnd"/>
            <w:r w:rsidRPr="003545BB">
              <w:rPr>
                <w:rFonts w:ascii="Calibri" w:hAnsi="Calibri" w:cs="Arial"/>
                <w:sz w:val="23"/>
                <w:szCs w:val="23"/>
                <w:bdr w:val="none" w:sz="0" w:space="0" w:color="auto" w:frame="1"/>
              </w:rPr>
              <w:t xml:space="preserve"> so would not include reference to it. </w:t>
            </w:r>
          </w:p>
          <w:p w:rsidR="00BA0919" w:rsidRPr="00AF29FB" w:rsidRDefault="00BA0919" w:rsidP="008F00AA">
            <w:pPr>
              <w:pStyle w:val="NormalWeb"/>
              <w:spacing w:before="0" w:beforeAutospacing="0" w:after="0" w:afterAutospacing="0"/>
              <w:rPr>
                <w:rFonts w:ascii="Arial" w:hAnsi="Arial" w:cs="Arial"/>
                <w:bdr w:val="none" w:sz="0" w:space="0" w:color="auto" w:frame="1"/>
              </w:rPr>
            </w:pPr>
          </w:p>
          <w:p w:rsidR="00BA0919" w:rsidRPr="003545BB" w:rsidRDefault="00BA0919" w:rsidP="008F00AA">
            <w:pPr>
              <w:rPr>
                <w:rStyle w:val="safetysheetsubheading"/>
                <w:sz w:val="23"/>
                <w:szCs w:val="23"/>
              </w:rPr>
            </w:pPr>
            <w:r w:rsidRPr="003545BB">
              <w:rPr>
                <w:rStyle w:val="safetysheetsubheading"/>
                <w:sz w:val="23"/>
                <w:szCs w:val="23"/>
              </w:rPr>
              <w:t>From “Protective Factors Checklist for Online Safety”:</w:t>
            </w:r>
          </w:p>
          <w:p w:rsidR="00BA0919" w:rsidRPr="003545BB" w:rsidRDefault="00BA0919" w:rsidP="008F00AA">
            <w:pPr>
              <w:rPr>
                <w:rFonts w:ascii="Calibri" w:hAnsi="Calibri"/>
                <w:sz w:val="23"/>
                <w:szCs w:val="23"/>
              </w:rPr>
            </w:pPr>
            <w:r w:rsidRPr="003545BB">
              <w:rPr>
                <w:rStyle w:val="safetysheetsubheading"/>
                <w:sz w:val="23"/>
                <w:szCs w:val="23"/>
              </w:rPr>
              <w:t xml:space="preserve">“Use anti-virus software and firewalls </w:t>
            </w:r>
          </w:p>
          <w:p w:rsidR="00BA0919" w:rsidRPr="003545BB" w:rsidRDefault="00BA0919" w:rsidP="008F00AA">
            <w:pPr>
              <w:pStyle w:val="standard"/>
              <w:rPr>
                <w:rFonts w:ascii="Calibri" w:hAnsi="Calibri"/>
                <w:sz w:val="23"/>
                <w:szCs w:val="23"/>
              </w:rPr>
            </w:pPr>
            <w:r w:rsidRPr="003545BB">
              <w:rPr>
                <w:rFonts w:ascii="Calibri" w:hAnsi="Calibri"/>
                <w:sz w:val="23"/>
                <w:szCs w:val="23"/>
              </w:rPr>
              <w:t>Keep all software up to date</w:t>
            </w:r>
          </w:p>
          <w:p w:rsidR="00BA0919" w:rsidRPr="003545BB" w:rsidRDefault="00BA0919" w:rsidP="008F00AA">
            <w:pPr>
              <w:pStyle w:val="standard"/>
              <w:rPr>
                <w:rFonts w:ascii="Calibri" w:hAnsi="Calibri"/>
                <w:sz w:val="23"/>
                <w:szCs w:val="23"/>
              </w:rPr>
            </w:pPr>
            <w:r w:rsidRPr="003545BB">
              <w:rPr>
                <w:rStyle w:val="safetysheetsubheading"/>
                <w:rFonts w:eastAsia="Calibri"/>
                <w:sz w:val="23"/>
                <w:szCs w:val="23"/>
              </w:rPr>
              <w:t xml:space="preserve">Review sites your teen visits and </w:t>
            </w:r>
            <w:proofErr w:type="gramStart"/>
            <w:r w:rsidRPr="003545BB">
              <w:rPr>
                <w:rStyle w:val="safetysheetsubheading"/>
                <w:rFonts w:eastAsia="Calibri"/>
                <w:sz w:val="23"/>
                <w:szCs w:val="23"/>
              </w:rPr>
              <w:t>ensure</w:t>
            </w:r>
            <w:proofErr w:type="gramEnd"/>
            <w:r w:rsidRPr="003545BB">
              <w:rPr>
                <w:rStyle w:val="safetysheetsubheading"/>
                <w:rFonts w:eastAsia="Calibri"/>
                <w:sz w:val="23"/>
                <w:szCs w:val="23"/>
              </w:rPr>
              <w:t xml:space="preserve"> online diaries/profiles do not contain identifying personal information.”</w:t>
            </w:r>
          </w:p>
        </w:tc>
      </w:tr>
    </w:tbl>
    <w:p w:rsidR="00DB3DC4" w:rsidRDefault="00DB3DC4" w:rsidP="00DB3DC4">
      <w:pPr>
        <w:pStyle w:val="Heading2"/>
        <w:rPr>
          <w:rFonts w:asciiTheme="minorHAnsi" w:hAnsiTheme="minorHAnsi"/>
        </w:rPr>
      </w:pPr>
      <w:bookmarkStart w:id="3" w:name="_Toc370158948"/>
      <w:r w:rsidRPr="00933D5B">
        <w:rPr>
          <w:rFonts w:asciiTheme="minorHAnsi" w:hAnsiTheme="minorHAnsi"/>
        </w:rPr>
        <w:lastRenderedPageBreak/>
        <w:t>Permission Slip</w:t>
      </w:r>
      <w:bookmarkEnd w:id="3"/>
    </w:p>
    <w:p w:rsidR="00DB3DC4" w:rsidRDefault="00DB3DC4" w:rsidP="00DB3DC4">
      <w:pPr>
        <w:tabs>
          <w:tab w:val="left" w:pos="5940"/>
        </w:tabs>
        <w:ind w:right="460"/>
      </w:pPr>
      <w:r>
        <w:rPr>
          <w:b/>
        </w:rPr>
        <w:t>S</w:t>
      </w:r>
      <w:r w:rsidRPr="00AD3AE3">
        <w:rPr>
          <w:b/>
        </w:rPr>
        <w:t>tudent Name</w:t>
      </w:r>
      <w:r>
        <w:t xml:space="preserve">: ______________________________    </w:t>
      </w:r>
      <w:r w:rsidRPr="00AD3AE3">
        <w:rPr>
          <w:b/>
        </w:rPr>
        <w:t>Date</w:t>
      </w:r>
      <w:r>
        <w:t>:  _________________________</w:t>
      </w:r>
    </w:p>
    <w:p w:rsidR="00DB3DC4" w:rsidRDefault="00DB3DC4" w:rsidP="00DB3DC4">
      <w:pPr>
        <w:tabs>
          <w:tab w:val="left" w:pos="1440"/>
          <w:tab w:val="left" w:pos="5940"/>
        </w:tabs>
        <w:ind w:left="770" w:right="460"/>
      </w:pPr>
      <w:r>
        <w:rPr>
          <w:b/>
        </w:rPr>
        <w:t>Program</w:t>
      </w:r>
      <w:r w:rsidRPr="00AD3AE3">
        <w:rPr>
          <w:b/>
        </w:rPr>
        <w:t>:</w:t>
      </w:r>
      <w:r>
        <w:t xml:space="preserve">  Math 8, PE 5-8    </w:t>
      </w:r>
    </w:p>
    <w:p w:rsidR="00DB3DC4" w:rsidRDefault="00DB3DC4" w:rsidP="00DB3DC4">
      <w:pPr>
        <w:tabs>
          <w:tab w:val="left" w:pos="1440"/>
          <w:tab w:val="left" w:pos="5940"/>
        </w:tabs>
        <w:ind w:left="770" w:right="460"/>
      </w:pPr>
      <w:r>
        <w:rPr>
          <w:b/>
        </w:rPr>
        <w:t>Technologies</w:t>
      </w:r>
      <w:r w:rsidRPr="00266854">
        <w:rPr>
          <w:b/>
        </w:rPr>
        <w:t xml:space="preserve"> for </w:t>
      </w:r>
      <w:r>
        <w:rPr>
          <w:b/>
        </w:rPr>
        <w:t xml:space="preserve">Program </w:t>
      </w:r>
      <w:r w:rsidRPr="00266854">
        <w:rPr>
          <w:b/>
        </w:rPr>
        <w:t>Use</w:t>
      </w:r>
      <w:r>
        <w:rPr>
          <w:b/>
        </w:rPr>
        <w:t>:</w:t>
      </w:r>
    </w:p>
    <w:p w:rsidR="00DB3DC4" w:rsidRPr="003268DB" w:rsidRDefault="00DB3DC4" w:rsidP="00DB3DC4">
      <w:pPr>
        <w:tabs>
          <w:tab w:val="left" w:pos="1440"/>
          <w:tab w:val="left" w:pos="5940"/>
        </w:tabs>
        <w:ind w:left="770" w:right="460"/>
      </w:pPr>
      <w:r>
        <w:t xml:space="preserve"> </w:t>
      </w:r>
      <w:proofErr w:type="spellStart"/>
      <w:r>
        <w:t>Twiducate</w:t>
      </w:r>
      <w:proofErr w:type="spellEnd"/>
      <w:r>
        <w:t xml:space="preserve">:   </w:t>
      </w:r>
      <w:hyperlink r:id="rId16" w:history="1">
        <w:r>
          <w:rPr>
            <w:rStyle w:val="Hyperlink"/>
          </w:rPr>
          <w:t>http://www.twiducate.com/</w:t>
        </w:r>
      </w:hyperlink>
    </w:p>
    <w:p w:rsidR="00736241" w:rsidRDefault="00DB3DC4" w:rsidP="00DB3DC4">
      <w:pPr>
        <w:ind w:left="770" w:right="460"/>
      </w:pPr>
      <w:r w:rsidRPr="00266854">
        <w:rPr>
          <w:b/>
        </w:rPr>
        <w:t xml:space="preserve">Reason </w:t>
      </w:r>
      <w:r>
        <w:rPr>
          <w:b/>
        </w:rPr>
        <w:t>for Use</w:t>
      </w:r>
      <w:r w:rsidRPr="00266854">
        <w:rPr>
          <w:b/>
        </w:rPr>
        <w:t>:</w:t>
      </w:r>
      <w:r w:rsidRPr="00C32FD0">
        <w:t xml:space="preserve"> </w:t>
      </w:r>
    </w:p>
    <w:p w:rsidR="00DB3DC4" w:rsidRDefault="00DB3DC4" w:rsidP="00DB3DC4">
      <w:pPr>
        <w:ind w:left="770" w:right="460"/>
      </w:pPr>
      <w:r>
        <w:t xml:space="preserve">An important part of a child’s education is learning from their peers as well as from their teacher, through direct or indirect communication.   As a student at Home Learners’ Link you have chosen for your child participation in courses in a distributed/distance learning environment, which means that most students complete 50% or more of their learning at home and as such do not often get the chance to  interact  with students who are registered in the same courses. Through </w:t>
      </w:r>
      <w:proofErr w:type="spellStart"/>
      <w:r>
        <w:t>Twiducate</w:t>
      </w:r>
      <w:proofErr w:type="spellEnd"/>
      <w:r>
        <w:t xml:space="preserve"> students will have the opportunity to participate in a closed online environment to expand their communication both with their classmates and teacher, while sharing their knowledge and understanding, and learning from what others have shared. </w:t>
      </w:r>
    </w:p>
    <w:p w:rsidR="00DB3DC4" w:rsidRDefault="00DB3DC4" w:rsidP="00DB3DC4">
      <w:pPr>
        <w:ind w:left="770" w:right="460"/>
        <w:rPr>
          <w:b/>
        </w:rPr>
      </w:pPr>
      <w:r w:rsidRPr="00334B1B">
        <w:rPr>
          <w:b/>
        </w:rPr>
        <w:t xml:space="preserve">What if I don’t want to consent? </w:t>
      </w:r>
    </w:p>
    <w:p w:rsidR="00DB3DC4" w:rsidRPr="006158CA" w:rsidRDefault="00DB3DC4" w:rsidP="00DB3DC4">
      <w:pPr>
        <w:ind w:left="770" w:right="460"/>
      </w:pPr>
      <w:r w:rsidRPr="00334B1B">
        <w:lastRenderedPageBreak/>
        <w:t xml:space="preserve">Use of </w:t>
      </w:r>
      <w:r>
        <w:t>online</w:t>
      </w:r>
      <w:r w:rsidRPr="00334B1B">
        <w:t xml:space="preserve"> technologies is increasingly </w:t>
      </w:r>
      <w:r>
        <w:t xml:space="preserve">becoming a </w:t>
      </w:r>
      <w:r w:rsidRPr="00334B1B">
        <w:t xml:space="preserve">part of </w:t>
      </w:r>
      <w:r>
        <w:t>learning for today’s students who are 21</w:t>
      </w:r>
      <w:r w:rsidRPr="00334B1B">
        <w:rPr>
          <w:vertAlign w:val="superscript"/>
        </w:rPr>
        <w:t>st</w:t>
      </w:r>
      <w:r>
        <w:t xml:space="preserve"> Century Learners and even more so for students who have chosen to register in a distributed/distance learning school.  My hope is that your child is willing and able to use online tools. </w:t>
      </w:r>
      <w:r w:rsidRPr="00334B1B">
        <w:t xml:space="preserve">If for some reason you believe that you cannot consent to </w:t>
      </w:r>
      <w:r>
        <w:t xml:space="preserve">your child </w:t>
      </w:r>
      <w:r w:rsidRPr="00334B1B">
        <w:t>using a specified t</w:t>
      </w:r>
      <w:r>
        <w:t xml:space="preserve">echnology, this is your right and an alternative form of participating in the assigned activities will be found.  Please contact me to discuss the alternatives. </w:t>
      </w:r>
    </w:p>
    <w:p w:rsidR="00DB3DC4" w:rsidRDefault="00DB3DC4" w:rsidP="00DB3DC4">
      <w:pPr>
        <w:ind w:left="770" w:right="460"/>
        <w:rPr>
          <w:b/>
        </w:rPr>
      </w:pPr>
      <w:r w:rsidRPr="00266854">
        <w:rPr>
          <w:b/>
        </w:rPr>
        <w:t>Privacy Implications &amp; Risks</w:t>
      </w:r>
      <w:r>
        <w:rPr>
          <w:b/>
        </w:rPr>
        <w:t xml:space="preserve"> of Use</w:t>
      </w:r>
      <w:r w:rsidRPr="00266854">
        <w:rPr>
          <w:b/>
        </w:rPr>
        <w:t>:</w:t>
      </w:r>
      <w:r w:rsidRPr="00C32FD0">
        <w:t xml:space="preserve"> </w:t>
      </w:r>
    </w:p>
    <w:p w:rsidR="00DB3DC4" w:rsidRPr="00BB21C7" w:rsidRDefault="00DB3DC4" w:rsidP="00DB3DC4">
      <w:pPr>
        <w:numPr>
          <w:ilvl w:val="0"/>
          <w:numId w:val="6"/>
        </w:numPr>
        <w:tabs>
          <w:tab w:val="num" w:pos="363"/>
        </w:tabs>
        <w:ind w:left="770" w:right="460"/>
        <w:rPr>
          <w:b/>
        </w:rPr>
      </w:pPr>
      <w:proofErr w:type="spellStart"/>
      <w:r>
        <w:t>Twiducate</w:t>
      </w:r>
      <w:proofErr w:type="spellEnd"/>
      <w:r>
        <w:t xml:space="preserve"> a closed/fenced system is designed to limit access to the student the account is created for and myself the classroom teacher. Others that may have access are a parent/guardian and/or for specific students the learning </w:t>
      </w:r>
      <w:proofErr w:type="gramStart"/>
      <w:r>
        <w:t>support</w:t>
      </w:r>
      <w:proofErr w:type="gramEnd"/>
      <w:r>
        <w:t xml:space="preserve"> teacher and/or an educational assistant.  Note:  Limited access is not a guarantee. There is always the chance that unauthorized persons may access the account; this is why it is important that no personal information be shared at any</w:t>
      </w:r>
      <w:r w:rsidR="00F75882">
        <w:t xml:space="preserve"> </w:t>
      </w:r>
      <w:r>
        <w:t xml:space="preserve">time. </w:t>
      </w:r>
    </w:p>
    <w:p w:rsidR="00DB3DC4" w:rsidRDefault="00DB3DC4" w:rsidP="00DB3DC4">
      <w:pPr>
        <w:numPr>
          <w:ilvl w:val="0"/>
          <w:numId w:val="6"/>
        </w:numPr>
        <w:tabs>
          <w:tab w:val="num" w:pos="363"/>
        </w:tabs>
        <w:spacing w:line="240" w:lineRule="auto"/>
        <w:ind w:left="770" w:right="460"/>
      </w:pPr>
      <w:r>
        <w:t xml:space="preserve">Students will be supplied with the publicly accessible site URL to access the </w:t>
      </w:r>
      <w:proofErr w:type="spellStart"/>
      <w:r>
        <w:t>Twiducate</w:t>
      </w:r>
      <w:proofErr w:type="spellEnd"/>
      <w:r>
        <w:t xml:space="preserve"> site.   </w:t>
      </w:r>
    </w:p>
    <w:p w:rsidR="00DB3DC4" w:rsidRPr="0002435C" w:rsidRDefault="00DB3DC4" w:rsidP="00DB3DC4">
      <w:pPr>
        <w:numPr>
          <w:ilvl w:val="0"/>
          <w:numId w:val="6"/>
        </w:numPr>
        <w:tabs>
          <w:tab w:val="num" w:pos="363"/>
        </w:tabs>
        <w:spacing w:line="240" w:lineRule="auto"/>
        <w:ind w:left="770" w:right="460"/>
      </w:pPr>
      <w:r>
        <w:t>To access the online activities students will be given a classroom code and an individualized password.</w:t>
      </w:r>
    </w:p>
    <w:p w:rsidR="00DB3DC4" w:rsidRPr="004B28B9" w:rsidRDefault="00DB3DC4" w:rsidP="00DB3DC4">
      <w:pPr>
        <w:numPr>
          <w:ilvl w:val="0"/>
          <w:numId w:val="6"/>
        </w:numPr>
        <w:tabs>
          <w:tab w:val="num" w:pos="363"/>
        </w:tabs>
        <w:spacing w:after="0" w:line="240" w:lineRule="auto"/>
        <w:ind w:left="770" w:right="460" w:hanging="357"/>
        <w:rPr>
          <w:b/>
        </w:rPr>
      </w:pPr>
      <w:r>
        <w:t xml:space="preserve">The individualized password is generated by </w:t>
      </w:r>
      <w:proofErr w:type="spellStart"/>
      <w:r>
        <w:t>Twiducate</w:t>
      </w:r>
      <w:proofErr w:type="spellEnd"/>
      <w:r>
        <w:t xml:space="preserve">, through my creation of an account for each individual student. Accounts are created through the choice by student and/or parent of an account name. This can be the student’s first name or a fictitious </w:t>
      </w:r>
      <w:proofErr w:type="gramStart"/>
      <w:r>
        <w:t>name,</w:t>
      </w:r>
      <w:proofErr w:type="gramEnd"/>
      <w:r>
        <w:t xml:space="preserve"> this is the students and/or </w:t>
      </w:r>
      <w:r w:rsidR="001A3A9A">
        <w:t>parents’</w:t>
      </w:r>
      <w:r>
        <w:t xml:space="preserve"> choice.  A fictitious name is recommended. </w:t>
      </w:r>
    </w:p>
    <w:p w:rsidR="00DB3DC4" w:rsidRPr="004B28B9" w:rsidRDefault="00DB3DC4" w:rsidP="00DB3DC4">
      <w:pPr>
        <w:spacing w:after="0" w:line="240" w:lineRule="auto"/>
        <w:ind w:left="413" w:right="460"/>
        <w:rPr>
          <w:b/>
        </w:rPr>
      </w:pPr>
    </w:p>
    <w:p w:rsidR="00DB3DC4" w:rsidRPr="00A26FA7" w:rsidRDefault="00DB3DC4" w:rsidP="00DB3DC4">
      <w:pPr>
        <w:numPr>
          <w:ilvl w:val="0"/>
          <w:numId w:val="6"/>
        </w:numPr>
        <w:tabs>
          <w:tab w:val="num" w:pos="363"/>
        </w:tabs>
        <w:spacing w:after="0" w:line="240" w:lineRule="auto"/>
        <w:ind w:left="770" w:right="460" w:hanging="357"/>
        <w:rPr>
          <w:b/>
        </w:rPr>
      </w:pPr>
      <w:r>
        <w:t xml:space="preserve">Students will communicate in </w:t>
      </w:r>
      <w:proofErr w:type="spellStart"/>
      <w:r>
        <w:t>Twiducate</w:t>
      </w:r>
      <w:proofErr w:type="spellEnd"/>
      <w:r>
        <w:t xml:space="preserve"> both in group discussions and through private messaging.</w:t>
      </w:r>
      <w:r w:rsidR="00911556">
        <w:t xml:space="preserve">  Training will be provided </w:t>
      </w:r>
      <w:proofErr w:type="gramStart"/>
      <w:r w:rsidR="00911556">
        <w:t>once  permission</w:t>
      </w:r>
      <w:proofErr w:type="gramEnd"/>
      <w:r w:rsidR="00911556">
        <w:t xml:space="preserve"> forms have been submitted and not before. </w:t>
      </w:r>
    </w:p>
    <w:p w:rsidR="00DB3DC4" w:rsidRDefault="00DB3DC4" w:rsidP="00DB3DC4">
      <w:pPr>
        <w:spacing w:after="0" w:line="240" w:lineRule="auto"/>
        <w:ind w:right="460"/>
      </w:pPr>
    </w:p>
    <w:p w:rsidR="00736241" w:rsidRDefault="00DB3DC4" w:rsidP="00A077E2">
      <w:pPr>
        <w:tabs>
          <w:tab w:val="left" w:pos="1440"/>
          <w:tab w:val="left" w:pos="5940"/>
          <w:tab w:val="left" w:pos="6480"/>
        </w:tabs>
        <w:ind w:right="460"/>
        <w:rPr>
          <w:b/>
        </w:rPr>
      </w:pPr>
      <w:r>
        <w:rPr>
          <w:b/>
        </w:rPr>
        <w:t xml:space="preserve">   </w:t>
      </w:r>
    </w:p>
    <w:p w:rsidR="00DB3DC4" w:rsidRPr="00A077E2" w:rsidRDefault="00DB3DC4" w:rsidP="00A077E2">
      <w:pPr>
        <w:tabs>
          <w:tab w:val="left" w:pos="1440"/>
          <w:tab w:val="left" w:pos="5940"/>
          <w:tab w:val="left" w:pos="6480"/>
        </w:tabs>
        <w:ind w:right="460"/>
      </w:pPr>
      <w:r w:rsidRPr="004E6F78">
        <w:rPr>
          <w:b/>
        </w:rPr>
        <w:t>Student Name</w:t>
      </w:r>
      <w:proofErr w:type="gramStart"/>
      <w:r w:rsidRPr="00B40EDE">
        <w:t>:_</w:t>
      </w:r>
      <w:proofErr w:type="gramEnd"/>
      <w:r w:rsidRPr="00B40EDE">
        <w:t>___________________________    Date:</w:t>
      </w:r>
      <w:r>
        <w:t xml:space="preserve"> ________________________________</w:t>
      </w:r>
    </w:p>
    <w:p w:rsidR="00DB3DC4" w:rsidRPr="006A4EC7" w:rsidRDefault="00DB3DC4" w:rsidP="00DB3DC4">
      <w:pPr>
        <w:numPr>
          <w:ilvl w:val="0"/>
          <w:numId w:val="6"/>
        </w:numPr>
        <w:tabs>
          <w:tab w:val="num" w:pos="363"/>
        </w:tabs>
        <w:spacing w:after="0" w:line="240" w:lineRule="auto"/>
        <w:ind w:left="770" w:right="460" w:hanging="357"/>
        <w:rPr>
          <w:b/>
        </w:rPr>
      </w:pPr>
      <w:r>
        <w:t xml:space="preserve">It is recommended that you, the parent, read through the “Privacy Policy” as outlined by </w:t>
      </w:r>
      <w:proofErr w:type="spellStart"/>
      <w:proofErr w:type="gramStart"/>
      <w:r>
        <w:t>Twiducate</w:t>
      </w:r>
      <w:proofErr w:type="spellEnd"/>
      <w:r>
        <w:t xml:space="preserve">  </w:t>
      </w:r>
      <w:proofErr w:type="gramEnd"/>
      <w:r>
        <w:fldChar w:fldCharType="begin"/>
      </w:r>
      <w:r>
        <w:instrText xml:space="preserve"> HYPERLINK "http://www.twiducate.com/privatepolicy.php" </w:instrText>
      </w:r>
      <w:r>
        <w:fldChar w:fldCharType="separate"/>
      </w:r>
      <w:r>
        <w:rPr>
          <w:rStyle w:val="Hyperlink"/>
        </w:rPr>
        <w:t>http://www.twiducate.com/privatepolicy.php</w:t>
      </w:r>
      <w:r>
        <w:fldChar w:fldCharType="end"/>
      </w:r>
      <w:r>
        <w:t xml:space="preserve">.  To understand their collection and use of data, what their commitment is to students and teachers’ privacy, and their commitment to data security. </w:t>
      </w:r>
    </w:p>
    <w:p w:rsidR="00DB3DC4" w:rsidRPr="003268DB" w:rsidRDefault="00DB3DC4" w:rsidP="00DB3DC4">
      <w:pPr>
        <w:spacing w:after="0" w:line="240" w:lineRule="auto"/>
        <w:ind w:right="460"/>
        <w:rPr>
          <w:b/>
        </w:rPr>
      </w:pPr>
    </w:p>
    <w:p w:rsidR="00DB3DC4" w:rsidRPr="00C35D2A" w:rsidRDefault="00DB3DC4" w:rsidP="00DB3DC4">
      <w:pPr>
        <w:numPr>
          <w:ilvl w:val="0"/>
          <w:numId w:val="6"/>
        </w:numPr>
        <w:tabs>
          <w:tab w:val="num" w:pos="363"/>
        </w:tabs>
        <w:spacing w:after="0" w:line="240" w:lineRule="auto"/>
        <w:ind w:left="770" w:right="460" w:hanging="357"/>
        <w:rPr>
          <w:b/>
        </w:rPr>
      </w:pPr>
      <w:r>
        <w:t xml:space="preserve">It is recommended that you, the parent, read through the “Terms of Service” as outlined by </w:t>
      </w:r>
      <w:proofErr w:type="spellStart"/>
      <w:proofErr w:type="gramStart"/>
      <w:r>
        <w:t>Twiducate</w:t>
      </w:r>
      <w:proofErr w:type="spellEnd"/>
      <w:r>
        <w:t xml:space="preserve">  </w:t>
      </w:r>
      <w:proofErr w:type="gramEnd"/>
      <w:r>
        <w:fldChar w:fldCharType="begin"/>
      </w:r>
      <w:r>
        <w:instrText xml:space="preserve"> HYPERLINK "http://www.twiducate.com/termsofservice.php" </w:instrText>
      </w:r>
      <w:r>
        <w:fldChar w:fldCharType="separate"/>
      </w:r>
      <w:r>
        <w:rPr>
          <w:rStyle w:val="Hyperlink"/>
        </w:rPr>
        <w:t>http://www.twiducate.com/termsofservice.php</w:t>
      </w:r>
      <w:r>
        <w:fldChar w:fldCharType="end"/>
      </w:r>
      <w:r>
        <w:t xml:space="preserve">.  To understand their terms and conditions of use. </w:t>
      </w:r>
    </w:p>
    <w:p w:rsidR="00DB3DC4" w:rsidRPr="00C15200" w:rsidRDefault="00DB3DC4" w:rsidP="00DB3DC4">
      <w:pPr>
        <w:spacing w:after="0" w:line="240" w:lineRule="auto"/>
        <w:ind w:right="460"/>
        <w:rPr>
          <w:b/>
        </w:rPr>
      </w:pPr>
    </w:p>
    <w:p w:rsidR="00DB3DC4" w:rsidRPr="00DD225B" w:rsidRDefault="00DB3DC4" w:rsidP="00DB3DC4">
      <w:pPr>
        <w:numPr>
          <w:ilvl w:val="0"/>
          <w:numId w:val="6"/>
        </w:numPr>
        <w:tabs>
          <w:tab w:val="num" w:pos="363"/>
        </w:tabs>
        <w:spacing w:after="0" w:line="240" w:lineRule="auto"/>
        <w:ind w:left="770" w:right="460" w:hanging="357"/>
        <w:rPr>
          <w:b/>
        </w:rPr>
      </w:pPr>
      <w:r>
        <w:t>Students will be supplied with the publicly accessible site URL for Khan Academy to view publicly available math concept videos. In this instance publicly means students do not have to create an account to view.</w:t>
      </w:r>
      <w:r w:rsidRPr="00F435B7">
        <w:t xml:space="preserve"> </w:t>
      </w:r>
      <w:hyperlink r:id="rId17" w:history="1">
        <w:r>
          <w:rPr>
            <w:rStyle w:val="Hyperlink"/>
          </w:rPr>
          <w:t>https://www.khanacademy.org/math/arithmetic</w:t>
        </w:r>
      </w:hyperlink>
    </w:p>
    <w:p w:rsidR="00DB3DC4" w:rsidRPr="00C15200" w:rsidRDefault="00DB3DC4" w:rsidP="00DB3DC4">
      <w:pPr>
        <w:spacing w:after="0" w:line="240" w:lineRule="auto"/>
        <w:ind w:left="413" w:right="460"/>
        <w:rPr>
          <w:b/>
        </w:rPr>
      </w:pPr>
    </w:p>
    <w:p w:rsidR="00DB3DC4" w:rsidRPr="000218DF" w:rsidRDefault="00DB3DC4" w:rsidP="00DB3DC4">
      <w:pPr>
        <w:numPr>
          <w:ilvl w:val="0"/>
          <w:numId w:val="6"/>
        </w:numPr>
        <w:tabs>
          <w:tab w:val="num" w:pos="363"/>
        </w:tabs>
        <w:spacing w:after="0" w:line="240" w:lineRule="auto"/>
        <w:ind w:left="770" w:right="460" w:hanging="357"/>
        <w:rPr>
          <w:b/>
        </w:rPr>
      </w:pPr>
      <w:r>
        <w:t xml:space="preserve">Students will identify and access publicly accessible site URL’s to view and play publicly available math games and/or apps. In this instance publicly means students do not have to create an account to view and play. </w:t>
      </w:r>
    </w:p>
    <w:p w:rsidR="00DB3DC4" w:rsidRDefault="00DB3DC4" w:rsidP="00DB3DC4">
      <w:pPr>
        <w:spacing w:after="0" w:line="240" w:lineRule="auto"/>
        <w:ind w:right="460"/>
        <w:rPr>
          <w:b/>
        </w:rPr>
      </w:pPr>
    </w:p>
    <w:p w:rsidR="00DB3DC4" w:rsidRPr="003F73D8" w:rsidRDefault="00DB3DC4" w:rsidP="00DB3DC4">
      <w:pPr>
        <w:numPr>
          <w:ilvl w:val="0"/>
          <w:numId w:val="6"/>
        </w:numPr>
        <w:tabs>
          <w:tab w:val="num" w:pos="363"/>
        </w:tabs>
        <w:spacing w:after="0" w:line="240" w:lineRule="auto"/>
        <w:ind w:left="770" w:right="460" w:hanging="357"/>
        <w:rPr>
          <w:b/>
        </w:rPr>
      </w:pPr>
      <w:r>
        <w:t xml:space="preserve">Students may access publicly accessible YouTube videos to identify and possibly partake in ones that offer a physical activity they wish to try. i.e. Yoga </w:t>
      </w:r>
    </w:p>
    <w:p w:rsidR="00DB3DC4" w:rsidRDefault="00DB3DC4" w:rsidP="00DB3DC4">
      <w:pPr>
        <w:spacing w:after="0" w:line="240" w:lineRule="auto"/>
        <w:ind w:right="460"/>
        <w:rPr>
          <w:b/>
        </w:rPr>
      </w:pPr>
    </w:p>
    <w:p w:rsidR="00DB3DC4" w:rsidRPr="003F73D8" w:rsidRDefault="00DB3DC4" w:rsidP="00DB3DC4">
      <w:pPr>
        <w:numPr>
          <w:ilvl w:val="0"/>
          <w:numId w:val="6"/>
        </w:numPr>
        <w:tabs>
          <w:tab w:val="num" w:pos="363"/>
        </w:tabs>
        <w:spacing w:after="0" w:line="240" w:lineRule="auto"/>
        <w:ind w:left="770" w:right="460" w:hanging="357"/>
        <w:rPr>
          <w:b/>
        </w:rPr>
      </w:pPr>
      <w:r>
        <w:t xml:space="preserve">Students may access publicly accessible URL’s for the recreation </w:t>
      </w:r>
      <w:proofErr w:type="gramStart"/>
      <w:r>
        <w:t>centres  in</w:t>
      </w:r>
      <w:proofErr w:type="gramEnd"/>
      <w:r>
        <w:t xml:space="preserve"> Greater Victoria to identify physical activities they may wish to partake in.</w:t>
      </w:r>
    </w:p>
    <w:p w:rsidR="00DB3DC4" w:rsidRDefault="00DB3DC4" w:rsidP="00DB3DC4">
      <w:pPr>
        <w:spacing w:after="0" w:line="240" w:lineRule="auto"/>
        <w:ind w:right="460"/>
        <w:rPr>
          <w:b/>
        </w:rPr>
      </w:pPr>
    </w:p>
    <w:p w:rsidR="00DB3DC4" w:rsidRPr="003F73D8" w:rsidRDefault="00DB3DC4" w:rsidP="00DB3DC4">
      <w:pPr>
        <w:numPr>
          <w:ilvl w:val="0"/>
          <w:numId w:val="6"/>
        </w:numPr>
        <w:tabs>
          <w:tab w:val="num" w:pos="363"/>
        </w:tabs>
        <w:spacing w:after="0" w:line="240" w:lineRule="auto"/>
        <w:ind w:left="770" w:right="460" w:hanging="357"/>
        <w:rPr>
          <w:b/>
        </w:rPr>
      </w:pPr>
      <w:r>
        <w:t xml:space="preserve">Students may choose to access publicly accessible URL’s identified by classmates to see what physical activities are available to them in the community. </w:t>
      </w:r>
    </w:p>
    <w:p w:rsidR="00DB3DC4" w:rsidRPr="00444A9B" w:rsidRDefault="00DB3DC4" w:rsidP="00DB3DC4">
      <w:pPr>
        <w:spacing w:after="0" w:line="240" w:lineRule="auto"/>
        <w:ind w:right="460"/>
        <w:rPr>
          <w:b/>
        </w:rPr>
      </w:pPr>
    </w:p>
    <w:p w:rsidR="00DB3DC4" w:rsidRPr="003268DB" w:rsidRDefault="00DB3DC4" w:rsidP="00DB3DC4">
      <w:pPr>
        <w:numPr>
          <w:ilvl w:val="0"/>
          <w:numId w:val="6"/>
        </w:numPr>
        <w:tabs>
          <w:tab w:val="num" w:pos="363"/>
        </w:tabs>
        <w:spacing w:after="0" w:line="240" w:lineRule="auto"/>
        <w:ind w:left="770" w:right="460" w:hanging="357"/>
        <w:rPr>
          <w:b/>
        </w:rPr>
      </w:pPr>
      <w:r>
        <w:t xml:space="preserve">It is recommended that you, the parent, if you have not done so in the past, read through FIPPA the Canadian Freedom of Information and Protection of Privacy Law, so that you are clear on what the implications of online use is for those who live in Canada.  </w:t>
      </w:r>
      <w:hyperlink r:id="rId18" w:history="1">
        <w:r>
          <w:rPr>
            <w:rStyle w:val="Hyperlink"/>
          </w:rPr>
          <w:t>http://www.bclaws.ca/EPLibraries/bclaws_new/document/ID/freeside/96165_00</w:t>
        </w:r>
      </w:hyperlink>
    </w:p>
    <w:p w:rsidR="00DB3DC4" w:rsidRPr="0059279E" w:rsidRDefault="00DB3DC4" w:rsidP="00DB3DC4">
      <w:pPr>
        <w:spacing w:after="0" w:line="240" w:lineRule="auto"/>
        <w:ind w:left="770" w:right="460"/>
        <w:rPr>
          <w:b/>
        </w:rPr>
      </w:pPr>
    </w:p>
    <w:p w:rsidR="00DB3DC4" w:rsidRDefault="00DB3DC4" w:rsidP="00DB3DC4">
      <w:pPr>
        <w:numPr>
          <w:ilvl w:val="0"/>
          <w:numId w:val="6"/>
        </w:numPr>
        <w:tabs>
          <w:tab w:val="num" w:pos="363"/>
        </w:tabs>
        <w:spacing w:after="0" w:line="240" w:lineRule="auto"/>
        <w:ind w:left="770" w:right="460" w:hanging="357"/>
      </w:pPr>
      <w:r>
        <w:t>When contributing to or through social media, your child has a responsibility to respect and protect others’ privacy as he/she would his/her own.</w:t>
      </w:r>
    </w:p>
    <w:p w:rsidR="00736241" w:rsidRDefault="00736241" w:rsidP="00DB3DC4">
      <w:pPr>
        <w:tabs>
          <w:tab w:val="left" w:pos="1440"/>
          <w:tab w:val="left" w:pos="5940"/>
          <w:tab w:val="left" w:pos="6480"/>
        </w:tabs>
        <w:ind w:right="460"/>
        <w:rPr>
          <w:b/>
        </w:rPr>
      </w:pPr>
    </w:p>
    <w:p w:rsidR="00DB3DC4" w:rsidRPr="00BB77C3" w:rsidRDefault="00DB3DC4" w:rsidP="00DB3DC4">
      <w:pPr>
        <w:tabs>
          <w:tab w:val="left" w:pos="1440"/>
          <w:tab w:val="left" w:pos="5940"/>
          <w:tab w:val="left" w:pos="6480"/>
        </w:tabs>
        <w:ind w:right="460"/>
        <w:rPr>
          <w:b/>
        </w:rPr>
      </w:pPr>
      <w:r w:rsidRPr="004E6F78">
        <w:rPr>
          <w:b/>
        </w:rPr>
        <w:t>Student Name</w:t>
      </w:r>
      <w:r w:rsidRPr="00B40EDE">
        <w:t>:</w:t>
      </w:r>
      <w:r>
        <w:t xml:space="preserve"> </w:t>
      </w:r>
      <w:r w:rsidRPr="00B40EDE">
        <w:t xml:space="preserve">____________________________    </w:t>
      </w:r>
      <w:r w:rsidRPr="000F42CF">
        <w:rPr>
          <w:b/>
        </w:rPr>
        <w:t>Date:</w:t>
      </w:r>
      <w:r>
        <w:t xml:space="preserve"> ________________________________</w:t>
      </w:r>
    </w:p>
    <w:p w:rsidR="00DB3DC4" w:rsidRPr="009D35D6" w:rsidRDefault="00DB3DC4" w:rsidP="00DB3DC4">
      <w:pPr>
        <w:tabs>
          <w:tab w:val="left" w:pos="1440"/>
          <w:tab w:val="left" w:pos="5940"/>
          <w:tab w:val="left" w:pos="6480"/>
        </w:tabs>
        <w:ind w:right="460"/>
        <w:rPr>
          <w:b/>
        </w:rPr>
      </w:pPr>
      <w:r>
        <w:rPr>
          <w:b/>
        </w:rPr>
        <w:t xml:space="preserve">          </w:t>
      </w:r>
      <w:r w:rsidRPr="009D35D6">
        <w:rPr>
          <w:b/>
        </w:rPr>
        <w:t>Specific Expectations, Terms &amp; Conditions of Students Using Technology</w:t>
      </w:r>
      <w:r>
        <w:rPr>
          <w:b/>
        </w:rPr>
        <w:t>:</w:t>
      </w:r>
    </w:p>
    <w:p w:rsidR="00DB3DC4" w:rsidRPr="00C70CA6" w:rsidRDefault="00DB3DC4" w:rsidP="00DB3DC4">
      <w:pPr>
        <w:tabs>
          <w:tab w:val="left" w:pos="1440"/>
          <w:tab w:val="left" w:pos="5940"/>
        </w:tabs>
        <w:ind w:left="413" w:right="460"/>
      </w:pPr>
      <w:r>
        <w:t xml:space="preserve">Please </w:t>
      </w:r>
      <w:proofErr w:type="gramStart"/>
      <w:r>
        <w:t>note :</w:t>
      </w:r>
      <w:proofErr w:type="gramEnd"/>
      <w:r>
        <w:t xml:space="preserve"> </w:t>
      </w:r>
      <w:r w:rsidRPr="00C70CA6">
        <w:t xml:space="preserve"> “I” </w:t>
      </w:r>
      <w:r>
        <w:t xml:space="preserve">in the document below </w:t>
      </w:r>
      <w:r w:rsidRPr="00C70CA6">
        <w:t xml:space="preserve">refers to both </w:t>
      </w:r>
      <w:r>
        <w:t>your child</w:t>
      </w:r>
      <w:r w:rsidRPr="00C70CA6">
        <w:t xml:space="preserve"> named above and </w:t>
      </w:r>
      <w:r>
        <w:t xml:space="preserve">you as the   </w:t>
      </w:r>
      <w:r w:rsidRPr="00C70CA6">
        <w:t xml:space="preserve">parent/guardian as </w:t>
      </w:r>
      <w:r w:rsidRPr="00C70CA6">
        <w:rPr>
          <w:rFonts w:cs="Arial"/>
          <w:color w:val="000000"/>
          <w:shd w:val="clear" w:color="auto" w:fill="FFFFFF"/>
        </w:rPr>
        <w:t xml:space="preserve">the student is under the age of </w:t>
      </w:r>
      <w:r>
        <w:rPr>
          <w:rFonts w:cs="Arial"/>
          <w:color w:val="000000"/>
          <w:shd w:val="clear" w:color="auto" w:fill="FFFFFF"/>
        </w:rPr>
        <w:t>majority.  By signing this you acknowledge that both you and your child have reviewed and accepted these t</w:t>
      </w:r>
      <w:r w:rsidRPr="00C70CA6">
        <w:rPr>
          <w:rFonts w:cs="Arial"/>
          <w:color w:val="000000"/>
          <w:shd w:val="clear" w:color="auto" w:fill="FFFFFF"/>
        </w:rPr>
        <w:t>erms</w:t>
      </w:r>
      <w:r>
        <w:rPr>
          <w:rFonts w:cs="Arial"/>
          <w:color w:val="000000"/>
          <w:shd w:val="clear" w:color="auto" w:fill="FFFFFF"/>
        </w:rPr>
        <w:t>.</w:t>
      </w:r>
    </w:p>
    <w:p w:rsidR="00DB3DC4" w:rsidRDefault="00DB3DC4" w:rsidP="00DB3DC4">
      <w:pPr>
        <w:numPr>
          <w:ilvl w:val="0"/>
          <w:numId w:val="5"/>
        </w:numPr>
        <w:spacing w:after="0" w:line="240" w:lineRule="auto"/>
        <w:ind w:left="770" w:right="460" w:hanging="357"/>
      </w:pPr>
      <w:r>
        <w:t>I will review the specific technologies’ functions, capabilities, user agreements, terms of service and privacy policies before engaging with the technology so that I am aware of the repercussions and conditions of using the technologies.</w:t>
      </w:r>
    </w:p>
    <w:p w:rsidR="00DB3DC4" w:rsidRDefault="00DB3DC4" w:rsidP="00DB3DC4">
      <w:pPr>
        <w:numPr>
          <w:ilvl w:val="0"/>
          <w:numId w:val="5"/>
        </w:numPr>
        <w:spacing w:after="0" w:line="240" w:lineRule="auto"/>
        <w:ind w:left="770" w:right="460" w:hanging="357"/>
      </w:pPr>
      <w:r>
        <w:t>If required to give a name for the creation of an account I will provide only the minimum personally-identifying information necessary to activate my account. I may provide my first name or a pseudonym.</w:t>
      </w:r>
    </w:p>
    <w:p w:rsidR="00DB3DC4" w:rsidRDefault="00DB3DC4" w:rsidP="00DB3DC4">
      <w:pPr>
        <w:numPr>
          <w:ilvl w:val="0"/>
          <w:numId w:val="5"/>
        </w:numPr>
        <w:spacing w:after="0" w:line="240" w:lineRule="auto"/>
        <w:ind w:left="770" w:right="460" w:hanging="357"/>
      </w:pPr>
      <w:r>
        <w:t>I will not share my password(s) or the course code(s) with unauthorized individuals.</w:t>
      </w:r>
    </w:p>
    <w:p w:rsidR="00DB3DC4" w:rsidRDefault="00DB3DC4" w:rsidP="00DB3DC4">
      <w:pPr>
        <w:numPr>
          <w:ilvl w:val="0"/>
          <w:numId w:val="5"/>
        </w:numPr>
        <w:spacing w:after="0" w:line="240" w:lineRule="auto"/>
        <w:ind w:left="770" w:right="460" w:hanging="357"/>
      </w:pPr>
      <w:r>
        <w:t>I will not allow other users to access or use my password or account.</w:t>
      </w:r>
    </w:p>
    <w:p w:rsidR="00DB3DC4" w:rsidRDefault="00DB3DC4" w:rsidP="00DB3DC4">
      <w:pPr>
        <w:numPr>
          <w:ilvl w:val="0"/>
          <w:numId w:val="5"/>
        </w:numPr>
        <w:spacing w:after="0" w:line="240" w:lineRule="auto"/>
        <w:ind w:left="770" w:right="460" w:hanging="357"/>
      </w:pPr>
      <w:r>
        <w:t>I will not access or use another’s individual password protected account.</w:t>
      </w:r>
    </w:p>
    <w:p w:rsidR="00DB3DC4" w:rsidRDefault="00DB3DC4" w:rsidP="00DB3DC4">
      <w:pPr>
        <w:numPr>
          <w:ilvl w:val="0"/>
          <w:numId w:val="5"/>
        </w:numPr>
        <w:spacing w:after="0" w:line="240" w:lineRule="auto"/>
        <w:ind w:left="770" w:right="460" w:hanging="357"/>
      </w:pPr>
      <w:r>
        <w:t>I will not share others class codes and passwords.</w:t>
      </w:r>
    </w:p>
    <w:p w:rsidR="00DB3DC4" w:rsidRDefault="00DB3DC4" w:rsidP="00DB3DC4">
      <w:pPr>
        <w:numPr>
          <w:ilvl w:val="0"/>
          <w:numId w:val="5"/>
        </w:numPr>
        <w:spacing w:after="0" w:line="240" w:lineRule="auto"/>
        <w:ind w:left="770" w:right="460" w:hanging="357"/>
      </w:pPr>
      <w:r>
        <w:t>I will not use inappropriate language in any and all my communications.</w:t>
      </w:r>
    </w:p>
    <w:p w:rsidR="00DB3DC4" w:rsidRPr="001350FE" w:rsidRDefault="00DB3DC4" w:rsidP="00DB3DC4">
      <w:pPr>
        <w:numPr>
          <w:ilvl w:val="0"/>
          <w:numId w:val="5"/>
        </w:numPr>
        <w:spacing w:after="0" w:line="240" w:lineRule="auto"/>
        <w:ind w:left="770" w:right="460" w:hanging="357"/>
      </w:pPr>
      <w:r>
        <w:rPr>
          <w:sz w:val="23"/>
          <w:szCs w:val="23"/>
        </w:rPr>
        <w:t>I will respect</w:t>
      </w:r>
      <w:r w:rsidRPr="00485DEF">
        <w:rPr>
          <w:sz w:val="23"/>
          <w:szCs w:val="23"/>
        </w:rPr>
        <w:t xml:space="preserve"> the rights and freedoms of others</w:t>
      </w:r>
      <w:r>
        <w:rPr>
          <w:sz w:val="23"/>
          <w:szCs w:val="23"/>
        </w:rPr>
        <w:t>.</w:t>
      </w:r>
    </w:p>
    <w:p w:rsidR="00DB3DC4" w:rsidRPr="001350FE" w:rsidRDefault="00DB3DC4" w:rsidP="00DB3DC4">
      <w:pPr>
        <w:numPr>
          <w:ilvl w:val="0"/>
          <w:numId w:val="5"/>
        </w:numPr>
        <w:spacing w:before="100" w:beforeAutospacing="1" w:after="100" w:afterAutospacing="1" w:line="240" w:lineRule="auto"/>
        <w:ind w:left="770" w:right="460"/>
        <w:rPr>
          <w:sz w:val="23"/>
          <w:szCs w:val="23"/>
        </w:rPr>
      </w:pPr>
      <w:r>
        <w:rPr>
          <w:sz w:val="23"/>
          <w:szCs w:val="23"/>
        </w:rPr>
        <w:t xml:space="preserve">I will not hurt or </w:t>
      </w:r>
      <w:r w:rsidRPr="00485DEF">
        <w:rPr>
          <w:sz w:val="23"/>
          <w:szCs w:val="23"/>
        </w:rPr>
        <w:t>mistreat</w:t>
      </w:r>
      <w:r>
        <w:rPr>
          <w:sz w:val="23"/>
          <w:szCs w:val="23"/>
        </w:rPr>
        <w:t xml:space="preserve"> other by what I create and share.</w:t>
      </w:r>
    </w:p>
    <w:p w:rsidR="00DB3DC4" w:rsidRDefault="00DB3DC4" w:rsidP="00DB3DC4">
      <w:pPr>
        <w:numPr>
          <w:ilvl w:val="0"/>
          <w:numId w:val="5"/>
        </w:numPr>
        <w:spacing w:after="0" w:line="240" w:lineRule="auto"/>
        <w:ind w:left="770" w:right="460" w:hanging="357"/>
      </w:pPr>
      <w:r>
        <w:t xml:space="preserve"> I will not criticize the communication of others.</w:t>
      </w:r>
    </w:p>
    <w:p w:rsidR="00DB3DC4" w:rsidRDefault="00DB3DC4" w:rsidP="00DB3DC4">
      <w:pPr>
        <w:numPr>
          <w:ilvl w:val="0"/>
          <w:numId w:val="5"/>
        </w:numPr>
        <w:spacing w:after="0" w:line="240" w:lineRule="auto"/>
        <w:ind w:left="770" w:right="460" w:hanging="357"/>
      </w:pPr>
      <w:r>
        <w:t xml:space="preserve">I will not re-post personal information of others received through </w:t>
      </w:r>
      <w:proofErr w:type="spellStart"/>
      <w:r>
        <w:t>Twiducate</w:t>
      </w:r>
      <w:proofErr w:type="spellEnd"/>
      <w:r>
        <w:t xml:space="preserve">. </w:t>
      </w:r>
    </w:p>
    <w:p w:rsidR="00DB3DC4" w:rsidRDefault="00DB3DC4" w:rsidP="00DB3DC4">
      <w:pPr>
        <w:numPr>
          <w:ilvl w:val="0"/>
          <w:numId w:val="5"/>
        </w:numPr>
        <w:spacing w:after="0" w:line="240" w:lineRule="auto"/>
        <w:ind w:left="770" w:right="460" w:hanging="357"/>
      </w:pPr>
      <w:r>
        <w:lastRenderedPageBreak/>
        <w:t>I will follow the rules of behavior or etiquette required for use of the technologies as defined by my course teacher and the school district, I will immediately report any potential or actual instances of cyber bullying to the relevant course teacher so that the behavior or situation can be addressed.</w:t>
      </w:r>
    </w:p>
    <w:p w:rsidR="00DB3DC4" w:rsidRPr="00792160" w:rsidRDefault="00DB3DC4" w:rsidP="00DB3DC4">
      <w:pPr>
        <w:numPr>
          <w:ilvl w:val="0"/>
          <w:numId w:val="5"/>
        </w:numPr>
        <w:spacing w:after="0" w:line="240" w:lineRule="auto"/>
        <w:ind w:left="770" w:right="460" w:hanging="357"/>
      </w:pPr>
      <w:r>
        <w:t>I will follow the relevant course teacher’s directions for the identified use and purpose of engaging these technologies for the course project or activity.</w:t>
      </w:r>
    </w:p>
    <w:p w:rsidR="00DB3DC4" w:rsidRDefault="00DB3DC4" w:rsidP="00DB3DC4">
      <w:pPr>
        <w:numPr>
          <w:ilvl w:val="0"/>
          <w:numId w:val="5"/>
        </w:numPr>
        <w:spacing w:after="0" w:line="240" w:lineRule="auto"/>
        <w:ind w:left="770" w:right="460" w:hanging="357"/>
      </w:pPr>
      <w:r>
        <w:t xml:space="preserve">I will, at all times use the technologies in a privacy-sensitive manner, refraining from including my identifiable personal information in posts and private messages, or including any other individual’s identifiable personal information. </w:t>
      </w:r>
    </w:p>
    <w:p w:rsidR="00DB3DC4" w:rsidRDefault="00DB3DC4" w:rsidP="00DB3DC4">
      <w:pPr>
        <w:numPr>
          <w:ilvl w:val="0"/>
          <w:numId w:val="5"/>
        </w:numPr>
        <w:spacing w:after="0" w:line="240" w:lineRule="auto"/>
        <w:ind w:right="460"/>
      </w:pPr>
      <w:r>
        <w:t xml:space="preserve">  I will not post or share my or anyone else’s full name, home address, telephone number, gender, birth date/age or other potentially identifying. </w:t>
      </w:r>
    </w:p>
    <w:p w:rsidR="00DB3DC4" w:rsidRDefault="00DB3DC4" w:rsidP="00DB3DC4">
      <w:pPr>
        <w:numPr>
          <w:ilvl w:val="0"/>
          <w:numId w:val="5"/>
        </w:numPr>
        <w:spacing w:after="0" w:line="240" w:lineRule="auto"/>
        <w:ind w:right="460"/>
      </w:pPr>
      <w:r>
        <w:t>I will not make statements or express opinions about my or any other identifiable individual’s personal life or character.</w:t>
      </w:r>
    </w:p>
    <w:p w:rsidR="00736241" w:rsidRPr="00736241" w:rsidRDefault="00DB3DC4" w:rsidP="00736241">
      <w:pPr>
        <w:numPr>
          <w:ilvl w:val="0"/>
          <w:numId w:val="5"/>
        </w:numPr>
        <w:spacing w:after="0" w:line="240" w:lineRule="auto"/>
        <w:ind w:left="770" w:right="460" w:hanging="357"/>
      </w:pPr>
      <w:r>
        <w:t>I will immediately report any potential, foreseeable, or actual privacy invasions to my course teacher so that the problem, breach, or error can be addressed and rectified.</w:t>
      </w:r>
    </w:p>
    <w:p w:rsidR="00DB3DC4" w:rsidRPr="00B168EE" w:rsidRDefault="00DB3DC4" w:rsidP="00DB3DC4">
      <w:pPr>
        <w:numPr>
          <w:ilvl w:val="0"/>
          <w:numId w:val="5"/>
        </w:numPr>
        <w:spacing w:after="0" w:line="240" w:lineRule="auto"/>
        <w:ind w:left="770" w:right="460" w:hanging="357"/>
      </w:pPr>
      <w:r w:rsidRPr="00893922">
        <w:rPr>
          <w:sz w:val="23"/>
          <w:szCs w:val="23"/>
          <w:bdr w:val="none" w:sz="0" w:space="0" w:color="auto" w:frame="1"/>
        </w:rPr>
        <w:t xml:space="preserve">Any user identified as a security risk or having </w:t>
      </w:r>
      <w:r>
        <w:rPr>
          <w:sz w:val="23"/>
          <w:szCs w:val="23"/>
          <w:bdr w:val="none" w:sz="0" w:space="0" w:color="auto" w:frame="1"/>
        </w:rPr>
        <w:t>a history of problems with school</w:t>
      </w:r>
      <w:r w:rsidRPr="00893922">
        <w:rPr>
          <w:sz w:val="23"/>
          <w:szCs w:val="23"/>
          <w:bdr w:val="none" w:sz="0" w:space="0" w:color="auto" w:frame="1"/>
        </w:rPr>
        <w:t xml:space="preserve"> computer systems may be denied access to the D</w:t>
      </w:r>
      <w:r>
        <w:rPr>
          <w:sz w:val="23"/>
          <w:szCs w:val="23"/>
          <w:bdr w:val="none" w:sz="0" w:space="0" w:color="auto" w:frame="1"/>
        </w:rPr>
        <w:t xml:space="preserve">istrict’s networks and services. He/she will be required to either complete the assignments on a home computer or if computer use is forbidden then in an alternate format identified by the teacher. </w:t>
      </w:r>
    </w:p>
    <w:p w:rsidR="00DB3DC4" w:rsidRDefault="00DB3DC4" w:rsidP="00DB3DC4">
      <w:pPr>
        <w:ind w:left="770" w:right="460"/>
        <w:rPr>
          <w:b/>
        </w:rPr>
      </w:pPr>
    </w:p>
    <w:p w:rsidR="00DB3DC4" w:rsidRDefault="00DB3DC4" w:rsidP="00DB3DC4">
      <w:pPr>
        <w:ind w:right="460"/>
        <w:rPr>
          <w:b/>
        </w:rPr>
      </w:pPr>
      <w:r>
        <w:rPr>
          <w:b/>
        </w:rPr>
        <w:t>Student Name</w:t>
      </w:r>
      <w:proofErr w:type="gramStart"/>
      <w:r>
        <w:rPr>
          <w:b/>
        </w:rPr>
        <w:t>:_</w:t>
      </w:r>
      <w:proofErr w:type="gramEnd"/>
      <w:r>
        <w:rPr>
          <w:b/>
        </w:rPr>
        <w:t>________________________     Date:____________________________________</w:t>
      </w:r>
    </w:p>
    <w:p w:rsidR="00DB3DC4" w:rsidRDefault="00DB3DC4" w:rsidP="00DB3DC4">
      <w:pPr>
        <w:ind w:left="770" w:right="460"/>
        <w:rPr>
          <w:b/>
        </w:rPr>
      </w:pPr>
    </w:p>
    <w:p w:rsidR="00DB3DC4" w:rsidRPr="00F20CE5" w:rsidRDefault="00DB3DC4" w:rsidP="00DB3DC4">
      <w:pPr>
        <w:ind w:left="770" w:right="460"/>
        <w:rPr>
          <w:b/>
        </w:rPr>
      </w:pPr>
      <w:r w:rsidRPr="00266854">
        <w:rPr>
          <w:b/>
        </w:rPr>
        <w:t xml:space="preserve">Terms &amp; Conditions for </w:t>
      </w:r>
      <w:r>
        <w:rPr>
          <w:b/>
        </w:rPr>
        <w:t>Using and Accessing Technology</w:t>
      </w:r>
    </w:p>
    <w:p w:rsidR="00DB3DC4" w:rsidRDefault="00DB3DC4" w:rsidP="00DB3DC4">
      <w:pPr>
        <w:ind w:left="770" w:right="460"/>
      </w:pPr>
      <w:r>
        <w:t>I, (student name</w:t>
      </w:r>
      <w:proofErr w:type="gramStart"/>
      <w:r>
        <w:t>)_</w:t>
      </w:r>
      <w:proofErr w:type="gramEnd"/>
      <w:r>
        <w:t>____________________________________, agree that I will adhere to the expectations, terms &amp; conditions outlined in “Specific Expectations, Terms &amp; Conditions of Students Using Technology” .</w:t>
      </w:r>
    </w:p>
    <w:p w:rsidR="00DB3DC4" w:rsidRDefault="00DB3DC4" w:rsidP="00DB3DC4">
      <w:pPr>
        <w:ind w:left="770" w:right="460"/>
      </w:pPr>
      <w:r>
        <w:t>If I do not abide by these terms and conditions then</w:t>
      </w:r>
      <w:r w:rsidRPr="00B168EE">
        <w:rPr>
          <w:sz w:val="23"/>
          <w:szCs w:val="23"/>
          <w:bdr w:val="none" w:sz="0" w:space="0" w:color="auto" w:frame="1"/>
        </w:rPr>
        <w:t xml:space="preserve"> </w:t>
      </w:r>
      <w:r>
        <w:rPr>
          <w:sz w:val="23"/>
          <w:szCs w:val="23"/>
          <w:bdr w:val="none" w:sz="0" w:space="0" w:color="auto" w:frame="1"/>
        </w:rPr>
        <w:t xml:space="preserve">I will have my </w:t>
      </w:r>
      <w:proofErr w:type="spellStart"/>
      <w:r>
        <w:rPr>
          <w:sz w:val="23"/>
          <w:szCs w:val="23"/>
          <w:bdr w:val="none" w:sz="0" w:space="0" w:color="auto" w:frame="1"/>
        </w:rPr>
        <w:t>Twiducate</w:t>
      </w:r>
      <w:proofErr w:type="spellEnd"/>
      <w:r>
        <w:rPr>
          <w:sz w:val="23"/>
          <w:szCs w:val="23"/>
          <w:bdr w:val="none" w:sz="0" w:space="0" w:color="auto" w:frame="1"/>
        </w:rPr>
        <w:t xml:space="preserve"> account cancelled and I will be expected to complete all of the assignments in an alternate format after meeting with my course teacher, my parent(s)/guardian(s) and if necessary with the school administrator, and where applicable someone from the district, to discuss the implications of my actions.    </w:t>
      </w:r>
      <w:r>
        <w:t xml:space="preserve">  </w:t>
      </w:r>
    </w:p>
    <w:p w:rsidR="00DB3DC4" w:rsidRDefault="00DB3DC4" w:rsidP="00DB3DC4">
      <w:pPr>
        <w:ind w:left="770" w:right="460"/>
      </w:pPr>
      <w:r>
        <w:t>This consent is valid until completion of these courses unless revoked by the parent in writing and delivered to me the teacher.</w:t>
      </w:r>
    </w:p>
    <w:p w:rsidR="00DB3DC4" w:rsidRDefault="00DB3DC4" w:rsidP="00DB3DC4">
      <w:pPr>
        <w:tabs>
          <w:tab w:val="left" w:pos="5940"/>
        </w:tabs>
        <w:ind w:right="460"/>
      </w:pPr>
      <w:r>
        <w:t xml:space="preserve">             </w:t>
      </w:r>
    </w:p>
    <w:p w:rsidR="00DB3DC4" w:rsidRDefault="00DB3DC4" w:rsidP="00DB3DC4">
      <w:pPr>
        <w:tabs>
          <w:tab w:val="left" w:pos="5940"/>
        </w:tabs>
        <w:ind w:right="460"/>
      </w:pPr>
      <w:r>
        <w:t xml:space="preserve">                </w:t>
      </w:r>
      <w:r>
        <w:rPr>
          <w:b/>
        </w:rPr>
        <w:t>S</w:t>
      </w:r>
      <w:r w:rsidRPr="00AD3AE3">
        <w:rPr>
          <w:b/>
        </w:rPr>
        <w:t xml:space="preserve">tudent </w:t>
      </w:r>
      <w:r>
        <w:rPr>
          <w:b/>
        </w:rPr>
        <w:t>Signature</w:t>
      </w:r>
      <w:r>
        <w:t>: ________________________________________</w:t>
      </w:r>
    </w:p>
    <w:p w:rsidR="00DB3DC4" w:rsidRDefault="00DB3DC4" w:rsidP="00DB3DC4">
      <w:pPr>
        <w:tabs>
          <w:tab w:val="left" w:pos="5940"/>
        </w:tabs>
        <w:ind w:left="770" w:right="460"/>
        <w:rPr>
          <w:b/>
        </w:rPr>
      </w:pPr>
      <w:r w:rsidRPr="0035556C">
        <w:rPr>
          <w:b/>
        </w:rPr>
        <w:t>Parent/Guardian Name:</w:t>
      </w:r>
      <w:r>
        <w:rPr>
          <w:b/>
        </w:rPr>
        <w:t xml:space="preserve"> </w:t>
      </w:r>
      <w:r w:rsidRPr="0035556C">
        <w:rPr>
          <w:b/>
        </w:rPr>
        <w:t>____</w:t>
      </w:r>
      <w:r>
        <w:rPr>
          <w:b/>
        </w:rPr>
        <w:t xml:space="preserve">______________________________ </w:t>
      </w:r>
      <w:r w:rsidRPr="00792160">
        <w:rPr>
          <w:b/>
        </w:rPr>
        <w:t xml:space="preserve"> </w:t>
      </w:r>
      <w:r>
        <w:rPr>
          <w:b/>
        </w:rPr>
        <w:t xml:space="preserve"> </w:t>
      </w:r>
    </w:p>
    <w:p w:rsidR="00DB3DC4" w:rsidRDefault="00DB3DC4" w:rsidP="00DB3DC4">
      <w:pPr>
        <w:tabs>
          <w:tab w:val="left" w:pos="5940"/>
        </w:tabs>
        <w:ind w:left="770" w:right="460"/>
        <w:rPr>
          <w:b/>
        </w:rPr>
      </w:pPr>
      <w:r w:rsidRPr="0035556C">
        <w:rPr>
          <w:b/>
        </w:rPr>
        <w:lastRenderedPageBreak/>
        <w:t>Parent</w:t>
      </w:r>
      <w:r>
        <w:rPr>
          <w:b/>
        </w:rPr>
        <w:t>/Guardian</w:t>
      </w:r>
      <w:r w:rsidRPr="0035556C">
        <w:rPr>
          <w:b/>
        </w:rPr>
        <w:t xml:space="preserve"> Signature</w:t>
      </w:r>
      <w:proofErr w:type="gramStart"/>
      <w:r w:rsidRPr="0035556C">
        <w:rPr>
          <w:b/>
        </w:rPr>
        <w:t>:_</w:t>
      </w:r>
      <w:proofErr w:type="gramEnd"/>
      <w:r w:rsidRPr="0035556C">
        <w:rPr>
          <w:b/>
        </w:rPr>
        <w:t>_________</w:t>
      </w:r>
      <w:r>
        <w:rPr>
          <w:b/>
        </w:rPr>
        <w:t xml:space="preserve">______________________ </w:t>
      </w:r>
    </w:p>
    <w:p w:rsidR="00DB3DC4" w:rsidRDefault="00DB3DC4" w:rsidP="00DB3DC4">
      <w:pPr>
        <w:tabs>
          <w:tab w:val="left" w:pos="5940"/>
        </w:tabs>
        <w:ind w:left="770" w:right="460"/>
        <w:rPr>
          <w:b/>
        </w:rPr>
      </w:pPr>
      <w:r>
        <w:rPr>
          <w:b/>
        </w:rPr>
        <w:t>Date</w:t>
      </w:r>
      <w:proofErr w:type="gramStart"/>
      <w:r>
        <w:rPr>
          <w:b/>
        </w:rPr>
        <w:t>:_</w:t>
      </w:r>
      <w:proofErr w:type="gramEnd"/>
      <w:r>
        <w:rPr>
          <w:b/>
        </w:rPr>
        <w:t>______________________________</w:t>
      </w:r>
    </w:p>
    <w:p w:rsidR="00DB3DC4" w:rsidRDefault="00DB3DC4" w:rsidP="00DB3DC4">
      <w:pPr>
        <w:tabs>
          <w:tab w:val="left" w:pos="5940"/>
        </w:tabs>
        <w:ind w:left="770" w:right="460"/>
        <w:rPr>
          <w:b/>
        </w:rPr>
      </w:pPr>
    </w:p>
    <w:p w:rsidR="00DB3DC4" w:rsidRPr="00933D5B" w:rsidRDefault="00DB3DC4" w:rsidP="00DB3DC4">
      <w:pPr>
        <w:pStyle w:val="Heading2"/>
        <w:rPr>
          <w:rFonts w:asciiTheme="minorHAnsi" w:hAnsiTheme="minorHAnsi"/>
        </w:rPr>
      </w:pPr>
      <w:bookmarkStart w:id="4" w:name="_Toc370158949"/>
      <w:r>
        <w:rPr>
          <w:rFonts w:asciiTheme="minorHAnsi" w:hAnsiTheme="minorHAnsi"/>
        </w:rPr>
        <w:t>Elective Addition: Parent/Caregiver Backgrounder</w:t>
      </w:r>
      <w:bookmarkEnd w:id="4"/>
    </w:p>
    <w:p w:rsidR="00DB3DC4" w:rsidRPr="00773C02" w:rsidRDefault="00DB3DC4" w:rsidP="00DB3DC4">
      <w:pPr>
        <w:tabs>
          <w:tab w:val="left" w:pos="1440"/>
          <w:tab w:val="left" w:pos="5940"/>
        </w:tabs>
        <w:ind w:right="460"/>
        <w:rPr>
          <w:rStyle w:val="Hyperlink"/>
          <w:color w:val="auto"/>
          <w:u w:val="none"/>
        </w:rPr>
      </w:pPr>
      <w:r>
        <w:rPr>
          <w:b/>
        </w:rPr>
        <w:t xml:space="preserve">Tool: </w:t>
      </w:r>
      <w:proofErr w:type="spellStart"/>
      <w:r w:rsidRPr="00AA34AE">
        <w:t>Twiducate</w:t>
      </w:r>
      <w:proofErr w:type="spellEnd"/>
      <w:r w:rsidRPr="00AA34AE">
        <w:t>:</w:t>
      </w:r>
      <w:r>
        <w:t xml:space="preserve">  </w:t>
      </w:r>
      <w:r w:rsidRPr="004C438E">
        <w:rPr>
          <w:b/>
        </w:rPr>
        <w:t xml:space="preserve">Website: </w:t>
      </w:r>
      <w:hyperlink r:id="rId19" w:history="1">
        <w:r>
          <w:rPr>
            <w:rStyle w:val="Hyperlink"/>
          </w:rPr>
          <w:t>http://www.twiducate.com/</w:t>
        </w:r>
      </w:hyperlink>
    </w:p>
    <w:p w:rsidR="00DB3DC4" w:rsidRDefault="00DB3DC4" w:rsidP="00DB3DC4">
      <w:pPr>
        <w:ind w:right="460"/>
      </w:pPr>
      <w:r w:rsidRPr="00266854">
        <w:rPr>
          <w:b/>
        </w:rPr>
        <w:t xml:space="preserve">Reason </w:t>
      </w:r>
      <w:r>
        <w:rPr>
          <w:b/>
        </w:rPr>
        <w:t>for Use</w:t>
      </w:r>
      <w:r w:rsidRPr="00C32FD0">
        <w:t xml:space="preserve"> </w:t>
      </w:r>
    </w:p>
    <w:p w:rsidR="00DB3DC4" w:rsidRPr="00773C02" w:rsidRDefault="00DB3DC4" w:rsidP="00DB3DC4">
      <w:pPr>
        <w:ind w:right="460"/>
      </w:pPr>
      <w:r w:rsidRPr="00AA34AE">
        <w:rPr>
          <w:sz w:val="23"/>
          <w:szCs w:val="23"/>
        </w:rPr>
        <w:t>An important part of a child’s education is learning f</w:t>
      </w:r>
      <w:r>
        <w:rPr>
          <w:sz w:val="23"/>
          <w:szCs w:val="23"/>
        </w:rPr>
        <w:t>r</w:t>
      </w:r>
      <w:r w:rsidR="00C006B4">
        <w:rPr>
          <w:sz w:val="23"/>
          <w:szCs w:val="23"/>
        </w:rPr>
        <w:t xml:space="preserve">om their peers as well as from </w:t>
      </w:r>
      <w:r w:rsidRPr="00AA34AE">
        <w:rPr>
          <w:sz w:val="23"/>
          <w:szCs w:val="23"/>
        </w:rPr>
        <w:t xml:space="preserve">their teacher, through direct or indirect communication.   As a student at Home Learners’ Link you have chosen for your child participation in courses in a distributed/distance learning environment, which means that most students complete 50% or more of their learning at home and as such do not often get the chance to  interact  with students who are registered in the same courses. Through </w:t>
      </w:r>
      <w:proofErr w:type="spellStart"/>
      <w:r w:rsidRPr="00AA34AE">
        <w:rPr>
          <w:sz w:val="23"/>
          <w:szCs w:val="23"/>
        </w:rPr>
        <w:t>Twiducate</w:t>
      </w:r>
      <w:proofErr w:type="spellEnd"/>
      <w:r w:rsidRPr="00AA34AE">
        <w:rPr>
          <w:sz w:val="23"/>
          <w:szCs w:val="23"/>
        </w:rPr>
        <w:t xml:space="preserve"> students will have the opportunity to participate in a closed online environment to expand their communication both with their classmates and teacher, while sharing their knowledge and understanding, and learning from what others have shared. </w:t>
      </w:r>
    </w:p>
    <w:p w:rsidR="00DB3DC4" w:rsidRDefault="00DB3DC4" w:rsidP="00DB3DC4">
      <w:pPr>
        <w:rPr>
          <w:b/>
        </w:rPr>
      </w:pPr>
      <w:r>
        <w:rPr>
          <w:b/>
        </w:rPr>
        <w:t xml:space="preserve">What is </w:t>
      </w:r>
      <w:proofErr w:type="spellStart"/>
      <w:r>
        <w:rPr>
          <w:b/>
        </w:rPr>
        <w:t>Twiducate</w:t>
      </w:r>
      <w:proofErr w:type="spellEnd"/>
      <w:r>
        <w:rPr>
          <w:b/>
        </w:rPr>
        <w:t>?</w:t>
      </w:r>
    </w:p>
    <w:p w:rsidR="00DB3DC4" w:rsidRPr="00773C02" w:rsidRDefault="00DB3DC4" w:rsidP="00DB3DC4">
      <w:pPr>
        <w:rPr>
          <w:b/>
        </w:rPr>
      </w:pPr>
      <w:proofErr w:type="spellStart"/>
      <w:r w:rsidRPr="00AA34AE">
        <w:rPr>
          <w:sz w:val="23"/>
          <w:szCs w:val="23"/>
        </w:rPr>
        <w:t>Twiducate</w:t>
      </w:r>
      <w:proofErr w:type="spellEnd"/>
      <w:r w:rsidRPr="00AA34AE">
        <w:rPr>
          <w:sz w:val="23"/>
          <w:szCs w:val="23"/>
        </w:rPr>
        <w:t xml:space="preserve"> is a free fenced/closed social networking site governed under the laws of the Province of Ontario and the Federal laws of Canada.  </w:t>
      </w:r>
      <w:r>
        <w:rPr>
          <w:sz w:val="23"/>
          <w:szCs w:val="23"/>
        </w:rPr>
        <w:t>A teacher</w:t>
      </w:r>
      <w:r w:rsidRPr="00AA34AE">
        <w:rPr>
          <w:sz w:val="23"/>
          <w:szCs w:val="23"/>
        </w:rPr>
        <w:t xml:space="preserve"> sign</w:t>
      </w:r>
      <w:r>
        <w:rPr>
          <w:sz w:val="23"/>
          <w:szCs w:val="23"/>
        </w:rPr>
        <w:t>s</w:t>
      </w:r>
      <w:r w:rsidRPr="00AA34AE">
        <w:rPr>
          <w:sz w:val="23"/>
          <w:szCs w:val="23"/>
        </w:rPr>
        <w:t xml:space="preserve"> up for a private account and then </w:t>
      </w:r>
      <w:r>
        <w:rPr>
          <w:sz w:val="23"/>
          <w:szCs w:val="23"/>
        </w:rPr>
        <w:t xml:space="preserve">creates individual course/subject </w:t>
      </w:r>
      <w:r w:rsidRPr="00AA34AE">
        <w:rPr>
          <w:sz w:val="23"/>
          <w:szCs w:val="23"/>
        </w:rPr>
        <w:t>accounts</w:t>
      </w:r>
      <w:r>
        <w:rPr>
          <w:sz w:val="23"/>
          <w:szCs w:val="23"/>
        </w:rPr>
        <w:t xml:space="preserve"> which are then assigned a specific classroom code</w:t>
      </w:r>
      <w:r w:rsidRPr="00AA34AE">
        <w:rPr>
          <w:sz w:val="23"/>
          <w:szCs w:val="23"/>
        </w:rPr>
        <w:t xml:space="preserve">. </w:t>
      </w:r>
      <w:r>
        <w:rPr>
          <w:sz w:val="23"/>
          <w:szCs w:val="23"/>
        </w:rPr>
        <w:t xml:space="preserve"> For each student an individual account is created within </w:t>
      </w:r>
      <w:proofErr w:type="spellStart"/>
      <w:r>
        <w:rPr>
          <w:sz w:val="23"/>
          <w:szCs w:val="23"/>
        </w:rPr>
        <w:t>Twiducate</w:t>
      </w:r>
      <w:proofErr w:type="spellEnd"/>
      <w:r>
        <w:rPr>
          <w:sz w:val="23"/>
          <w:szCs w:val="23"/>
        </w:rPr>
        <w:t xml:space="preserve">, by entering </w:t>
      </w:r>
      <w:r w:rsidRPr="00AA34AE">
        <w:rPr>
          <w:sz w:val="23"/>
          <w:szCs w:val="23"/>
        </w:rPr>
        <w:t>student’s choice of name</w:t>
      </w:r>
      <w:r>
        <w:rPr>
          <w:sz w:val="23"/>
          <w:szCs w:val="23"/>
        </w:rPr>
        <w:t xml:space="preserve">. </w:t>
      </w:r>
      <w:proofErr w:type="spellStart"/>
      <w:r>
        <w:rPr>
          <w:sz w:val="23"/>
          <w:szCs w:val="23"/>
        </w:rPr>
        <w:t>Twiducate</w:t>
      </w:r>
      <w:proofErr w:type="spellEnd"/>
      <w:r>
        <w:rPr>
          <w:sz w:val="23"/>
          <w:szCs w:val="23"/>
        </w:rPr>
        <w:t xml:space="preserve"> than generates an individualized number based password.  </w:t>
      </w:r>
      <w:r w:rsidRPr="00AA34AE">
        <w:rPr>
          <w:sz w:val="23"/>
          <w:szCs w:val="23"/>
        </w:rPr>
        <w:t xml:space="preserve">Students </w:t>
      </w:r>
      <w:r>
        <w:rPr>
          <w:sz w:val="23"/>
          <w:szCs w:val="23"/>
        </w:rPr>
        <w:t xml:space="preserve">access a </w:t>
      </w:r>
      <w:r w:rsidRPr="00AA34AE">
        <w:rPr>
          <w:sz w:val="23"/>
          <w:szCs w:val="23"/>
        </w:rPr>
        <w:t>course</w:t>
      </w:r>
      <w:r>
        <w:rPr>
          <w:sz w:val="23"/>
          <w:szCs w:val="23"/>
        </w:rPr>
        <w:t xml:space="preserve"> by</w:t>
      </w:r>
      <w:r w:rsidRPr="00AA34AE">
        <w:rPr>
          <w:sz w:val="23"/>
          <w:szCs w:val="23"/>
        </w:rPr>
        <w:t xml:space="preserve"> using the classroom code and personal password. </w:t>
      </w:r>
      <w:r>
        <w:rPr>
          <w:sz w:val="23"/>
          <w:szCs w:val="23"/>
        </w:rPr>
        <w:t xml:space="preserve"> Students then choose an avatar as an identity image; they do not choose a true picture of themselves.   </w:t>
      </w:r>
      <w:r w:rsidRPr="00AA34AE">
        <w:rPr>
          <w:sz w:val="23"/>
          <w:szCs w:val="23"/>
        </w:rPr>
        <w:t>Teacher and students “post to the class”</w:t>
      </w:r>
      <w:r>
        <w:rPr>
          <w:sz w:val="23"/>
          <w:szCs w:val="23"/>
        </w:rPr>
        <w:t xml:space="preserve"> on a</w:t>
      </w:r>
      <w:r w:rsidRPr="00AA34AE">
        <w:rPr>
          <w:sz w:val="23"/>
          <w:szCs w:val="23"/>
        </w:rPr>
        <w:t xml:space="preserve"> main page, options are asynchronous discussions or synchronous chat. Communication can also be private, teacher to student or student to student messaging.  There is a fully functional HTML toolbar for students and teachers to embed images, links, documents and videos. My course assignments do not involve </w:t>
      </w:r>
      <w:r>
        <w:rPr>
          <w:sz w:val="23"/>
          <w:szCs w:val="23"/>
        </w:rPr>
        <w:t xml:space="preserve">students </w:t>
      </w:r>
      <w:r w:rsidRPr="00AA34AE">
        <w:rPr>
          <w:sz w:val="23"/>
          <w:szCs w:val="23"/>
        </w:rPr>
        <w:t xml:space="preserve">imbedding images, documents or videos, just links. These links are for students to access documents and/or videos that are open to the public on the World Wide Web. </w:t>
      </w:r>
      <w:r>
        <w:rPr>
          <w:sz w:val="23"/>
          <w:szCs w:val="23"/>
        </w:rPr>
        <w:t xml:space="preserve"> Each student account has a tool bar with the tabs “Explore “and “Store”.  These are not part of the course work assignments and as such students will not be required to access these.  </w:t>
      </w:r>
      <w:r w:rsidRPr="00AA34AE">
        <w:rPr>
          <w:sz w:val="23"/>
          <w:szCs w:val="23"/>
        </w:rPr>
        <w:t>Other functions,</w:t>
      </w:r>
      <w:r>
        <w:rPr>
          <w:sz w:val="23"/>
          <w:szCs w:val="23"/>
        </w:rPr>
        <w:t xml:space="preserve"> the teacher can post</w:t>
      </w:r>
      <w:r w:rsidRPr="00AA34AE">
        <w:rPr>
          <w:sz w:val="23"/>
          <w:szCs w:val="23"/>
        </w:rPr>
        <w:t xml:space="preserve"> important dates and class bookmarks.</w:t>
      </w:r>
      <w:r>
        <w:rPr>
          <w:sz w:val="23"/>
          <w:szCs w:val="23"/>
        </w:rPr>
        <w:t xml:space="preserve"> </w:t>
      </w:r>
      <w:proofErr w:type="spellStart"/>
      <w:r>
        <w:rPr>
          <w:sz w:val="23"/>
          <w:szCs w:val="23"/>
        </w:rPr>
        <w:t>Twiducate</w:t>
      </w:r>
      <w:proofErr w:type="spellEnd"/>
      <w:r>
        <w:rPr>
          <w:sz w:val="23"/>
          <w:szCs w:val="23"/>
        </w:rPr>
        <w:t xml:space="preserve"> also allows collaboration between different classes through an invite sent by one teacher to another teacher.</w:t>
      </w:r>
    </w:p>
    <w:p w:rsidR="00DB3DC4" w:rsidRDefault="00DB3DC4" w:rsidP="00DB3DC4">
      <w:pPr>
        <w:rPr>
          <w:b/>
        </w:rPr>
      </w:pPr>
      <w:r>
        <w:rPr>
          <w:b/>
        </w:rPr>
        <w:t xml:space="preserve">Possible Risk, Internet-Based Experience    </w:t>
      </w:r>
    </w:p>
    <w:p w:rsidR="00DB3DC4" w:rsidRPr="00610428" w:rsidRDefault="00DB3DC4" w:rsidP="00DB3DC4">
      <w:pPr>
        <w:rPr>
          <w:b/>
        </w:rPr>
      </w:pPr>
      <w:r w:rsidRPr="00610428">
        <w:rPr>
          <w:rStyle w:val="Strong"/>
          <w:rFonts w:cs="Arial"/>
          <w:b w:val="0"/>
          <w:sz w:val="23"/>
          <w:szCs w:val="23"/>
        </w:rPr>
        <w:lastRenderedPageBreak/>
        <w:t>While</w:t>
      </w:r>
      <w:r w:rsidRPr="00610428">
        <w:rPr>
          <w:rStyle w:val="apple-converted-space"/>
          <w:rFonts w:cs="Arial"/>
          <w:b/>
          <w:bCs/>
          <w:sz w:val="23"/>
          <w:szCs w:val="23"/>
        </w:rPr>
        <w:t> </w:t>
      </w:r>
      <w:r w:rsidRPr="00610428">
        <w:rPr>
          <w:rStyle w:val="Strong"/>
          <w:rFonts w:cs="Arial"/>
          <w:b w:val="0"/>
          <w:sz w:val="23"/>
          <w:szCs w:val="23"/>
        </w:rPr>
        <w:t>no internet-based experience can ever be 100% risk-free, know that I</w:t>
      </w:r>
      <w:r w:rsidRPr="00610428">
        <w:rPr>
          <w:rStyle w:val="apple-converted-space"/>
          <w:rFonts w:cs="Arial"/>
          <w:b/>
          <w:bCs/>
          <w:sz w:val="23"/>
          <w:szCs w:val="23"/>
        </w:rPr>
        <w:t> </w:t>
      </w:r>
      <w:r w:rsidRPr="00610428">
        <w:rPr>
          <w:rStyle w:val="Strong"/>
          <w:rFonts w:cs="Arial"/>
          <w:b w:val="0"/>
          <w:sz w:val="23"/>
          <w:szCs w:val="23"/>
        </w:rPr>
        <w:t>will take every reasonable measure to manage expected risks.</w:t>
      </w:r>
    </w:p>
    <w:p w:rsidR="00DB3DC4" w:rsidRDefault="00DB3DC4" w:rsidP="00DB3DC4">
      <w:pPr>
        <w:rPr>
          <w:b/>
        </w:rPr>
      </w:pPr>
      <w:r>
        <w:rPr>
          <w:b/>
        </w:rPr>
        <w:t xml:space="preserve">Possible </w:t>
      </w:r>
      <w:r w:rsidRPr="006001DC">
        <w:rPr>
          <w:b/>
        </w:rPr>
        <w:t>Risks i</w:t>
      </w:r>
      <w:r>
        <w:rPr>
          <w:b/>
        </w:rPr>
        <w:t xml:space="preserve">n Using </w:t>
      </w:r>
      <w:proofErr w:type="spellStart"/>
      <w:r>
        <w:rPr>
          <w:b/>
        </w:rPr>
        <w:t>Twiducate</w:t>
      </w:r>
      <w:proofErr w:type="spellEnd"/>
      <w:r>
        <w:rPr>
          <w:b/>
        </w:rPr>
        <w:t xml:space="preserve">    </w:t>
      </w:r>
    </w:p>
    <w:p w:rsidR="00DB3DC4" w:rsidRPr="00773C02" w:rsidRDefault="00DB3DC4" w:rsidP="00DB3DC4">
      <w:pPr>
        <w:rPr>
          <w:b/>
        </w:rPr>
      </w:pPr>
      <w:r>
        <w:t xml:space="preserve">Although </w:t>
      </w:r>
      <w:proofErr w:type="spellStart"/>
      <w:r>
        <w:t>Twiducate</w:t>
      </w:r>
      <w:proofErr w:type="spellEnd"/>
      <w:r>
        <w:t xml:space="preserve"> is a closed/fenced system there is always the risk that someone not associated with the course will hack in to my teacher account and access the class list and student discussions/ comments. This is why it is recommended that the students choose a fictitious one word name for their account, that their avatar is a fictitious character/image and that the students do not at any time share personal information. If my account is hacked, I will immediately have the students cease using this account. I will then look at ways of saving the work students have submitted and then cancel the account. At this time I will decide if a new teacher/class/student accounts are needed for further class related work.  </w:t>
      </w:r>
    </w:p>
    <w:p w:rsidR="00DB3DC4" w:rsidRDefault="00DB3DC4" w:rsidP="00DB3DC4">
      <w:r>
        <w:t xml:space="preserve">When communicating in </w:t>
      </w:r>
      <w:proofErr w:type="spellStart"/>
      <w:r>
        <w:t>Twiducate</w:t>
      </w:r>
      <w:proofErr w:type="spellEnd"/>
      <w:r>
        <w:t xml:space="preserve"> students not only post to a main page which is viewed by both me and all the students in the class but students will also be private messaging each other. There is a risk that a student will not follow guidelines, as laid out in the permission/consent form and use inappropriate language, comment inappropriately in relation to another students comment, and/or send messages that are harassing or abusive. </w:t>
      </w:r>
    </w:p>
    <w:p w:rsidR="00DB3DC4" w:rsidRDefault="00DB3DC4" w:rsidP="00DB3DC4">
      <w:pPr>
        <w:rPr>
          <w:rFonts w:ascii="Calibri" w:hAnsi="Calibri"/>
          <w:sz w:val="23"/>
          <w:szCs w:val="23"/>
          <w:bdr w:val="none" w:sz="0" w:space="0" w:color="auto" w:frame="1"/>
        </w:rPr>
      </w:pPr>
      <w:r>
        <w:t xml:space="preserve">  </w:t>
      </w:r>
    </w:p>
    <w:p w:rsidR="00DB3DC4" w:rsidRDefault="00DB3DC4" w:rsidP="00DB3DC4">
      <w:pPr>
        <w:rPr>
          <w:rFonts w:ascii="Calibri" w:hAnsi="Calibri"/>
          <w:sz w:val="23"/>
          <w:szCs w:val="23"/>
          <w:bdr w:val="none" w:sz="0" w:space="0" w:color="auto" w:frame="1"/>
        </w:rPr>
      </w:pPr>
      <w:r>
        <w:rPr>
          <w:rFonts w:ascii="Calibri" w:hAnsi="Calibri"/>
          <w:sz w:val="23"/>
          <w:szCs w:val="23"/>
          <w:bdr w:val="none" w:sz="0" w:space="0" w:color="auto" w:frame="1"/>
        </w:rPr>
        <w:t>The expectation is that each student will keep private his/her class code and password, but sometime inadvertently and/or directly this is shared with other students.  In the permission/consent form students agree not to share their or others class code and passwords and to not access another’s account.  There is risk that a student may not follow these guidelines.</w:t>
      </w:r>
    </w:p>
    <w:p w:rsidR="00DB3DC4" w:rsidRPr="000D36C8" w:rsidRDefault="00DB3DC4" w:rsidP="00DB3DC4">
      <w:pPr>
        <w:rPr>
          <w:sz w:val="23"/>
          <w:szCs w:val="23"/>
        </w:rPr>
      </w:pPr>
      <w:r w:rsidRPr="000D36C8">
        <w:rPr>
          <w:sz w:val="23"/>
          <w:szCs w:val="23"/>
          <w:bdr w:val="none" w:sz="0" w:space="0" w:color="auto" w:frame="1"/>
        </w:rPr>
        <w:t xml:space="preserve">If either of the </w:t>
      </w:r>
      <w:r>
        <w:rPr>
          <w:sz w:val="23"/>
          <w:szCs w:val="23"/>
          <w:bdr w:val="none" w:sz="0" w:space="0" w:color="auto" w:frame="1"/>
        </w:rPr>
        <w:t xml:space="preserve">latter two occur </w:t>
      </w:r>
      <w:r>
        <w:rPr>
          <w:sz w:val="23"/>
          <w:szCs w:val="23"/>
        </w:rPr>
        <w:t xml:space="preserve">the </w:t>
      </w:r>
      <w:r w:rsidRPr="000D36C8">
        <w:rPr>
          <w:sz w:val="23"/>
          <w:szCs w:val="23"/>
        </w:rPr>
        <w:t>student</w:t>
      </w:r>
      <w:r>
        <w:rPr>
          <w:sz w:val="23"/>
          <w:szCs w:val="23"/>
        </w:rPr>
        <w:t xml:space="preserve">, who does not follow the permission/consent form guidelines, </w:t>
      </w:r>
      <w:r w:rsidRPr="000D36C8">
        <w:rPr>
          <w:sz w:val="23"/>
          <w:szCs w:val="23"/>
        </w:rPr>
        <w:t xml:space="preserve">will have their </w:t>
      </w:r>
      <w:proofErr w:type="spellStart"/>
      <w:r>
        <w:rPr>
          <w:sz w:val="23"/>
          <w:szCs w:val="23"/>
        </w:rPr>
        <w:t>Twiducate</w:t>
      </w:r>
      <w:proofErr w:type="spellEnd"/>
      <w:r>
        <w:rPr>
          <w:sz w:val="23"/>
          <w:szCs w:val="23"/>
        </w:rPr>
        <w:t xml:space="preserve"> </w:t>
      </w:r>
      <w:r w:rsidRPr="000D36C8">
        <w:rPr>
          <w:sz w:val="23"/>
          <w:szCs w:val="23"/>
        </w:rPr>
        <w:t>account cancelled and be expected to complete the course work in an alternate format</w:t>
      </w:r>
      <w:r>
        <w:rPr>
          <w:sz w:val="23"/>
          <w:szCs w:val="23"/>
        </w:rPr>
        <w:t xml:space="preserve"> </w:t>
      </w:r>
      <w:r w:rsidRPr="000D36C8">
        <w:rPr>
          <w:sz w:val="23"/>
          <w:szCs w:val="23"/>
          <w:bdr w:val="none" w:sz="0" w:space="0" w:color="auto" w:frame="1"/>
        </w:rPr>
        <w:t>a</w:t>
      </w:r>
      <w:r>
        <w:rPr>
          <w:sz w:val="23"/>
          <w:szCs w:val="23"/>
          <w:bdr w:val="none" w:sz="0" w:space="0" w:color="auto" w:frame="1"/>
        </w:rPr>
        <w:t>fter meeting with me the course teacher, his/her</w:t>
      </w:r>
      <w:r w:rsidRPr="000D36C8">
        <w:rPr>
          <w:sz w:val="23"/>
          <w:szCs w:val="23"/>
          <w:bdr w:val="none" w:sz="0" w:space="0" w:color="auto" w:frame="1"/>
        </w:rPr>
        <w:t xml:space="preserve"> parent(s)/guardian(s) and if necessary with the school administrator, and where applicable someone from the district,</w:t>
      </w:r>
      <w:r>
        <w:rPr>
          <w:sz w:val="23"/>
          <w:szCs w:val="23"/>
          <w:bdr w:val="none" w:sz="0" w:space="0" w:color="auto" w:frame="1"/>
        </w:rPr>
        <w:t xml:space="preserve"> to discuss the implications of his/her</w:t>
      </w:r>
      <w:r w:rsidRPr="000D36C8">
        <w:rPr>
          <w:sz w:val="23"/>
          <w:szCs w:val="23"/>
          <w:bdr w:val="none" w:sz="0" w:space="0" w:color="auto" w:frame="1"/>
        </w:rPr>
        <w:t xml:space="preserve"> actions.    </w:t>
      </w:r>
      <w:r w:rsidRPr="000D36C8">
        <w:rPr>
          <w:sz w:val="23"/>
          <w:szCs w:val="23"/>
        </w:rPr>
        <w:t xml:space="preserve">  </w:t>
      </w:r>
    </w:p>
    <w:p w:rsidR="00DB3DC4" w:rsidRPr="00773C02" w:rsidRDefault="00DB3DC4" w:rsidP="00DB3DC4">
      <w:r>
        <w:t xml:space="preserve"> </w:t>
      </w:r>
      <w:r w:rsidRPr="001861FE">
        <w:rPr>
          <w:b/>
        </w:rPr>
        <w:t>Policy References</w:t>
      </w:r>
      <w:r>
        <w:rPr>
          <w:b/>
        </w:rPr>
        <w:t xml:space="preserve">, District </w:t>
      </w:r>
    </w:p>
    <w:p w:rsidR="00DB3DC4" w:rsidRDefault="00DB3DC4" w:rsidP="00DB3DC4">
      <w:r>
        <w:t>Please reference the links below for a further understanding of the district policies in relation to the use of the district-wide network and internet, and digital citizenship in relation to students’ rights and responsibilities and parent guidelines:</w:t>
      </w:r>
    </w:p>
    <w:p w:rsidR="00DB3DC4" w:rsidRPr="005A77CB" w:rsidRDefault="00F16FB6" w:rsidP="004F622A">
      <w:pPr>
        <w:spacing w:line="240" w:lineRule="auto"/>
        <w:rPr>
          <w:rFonts w:ascii="Calibri" w:hAnsi="Calibri" w:cs="Arial"/>
          <w:color w:val="0070C0"/>
          <w:sz w:val="23"/>
          <w:szCs w:val="23"/>
          <w:bdr w:val="none" w:sz="0" w:space="0" w:color="auto" w:frame="1"/>
        </w:rPr>
      </w:pPr>
      <w:hyperlink r:id="rId20" w:tgtFrame="_blank" w:history="1">
        <w:r w:rsidR="00DB3DC4" w:rsidRPr="004F622A">
          <w:rPr>
            <w:rStyle w:val="Hyperlink"/>
            <w:rFonts w:ascii="Calibri" w:hAnsi="Calibri" w:cs="Arial"/>
            <w:color w:val="auto"/>
            <w:sz w:val="23"/>
            <w:szCs w:val="23"/>
            <w:u w:val="none"/>
            <w:bdr w:val="none" w:sz="0" w:space="0" w:color="auto" w:frame="1"/>
          </w:rPr>
          <w:t>DISTRICT-WIDE NETWORK AND INTERNET APPROPRIATE USE</w:t>
        </w:r>
      </w:hyperlink>
      <w:r w:rsidR="00DB3DC4" w:rsidRPr="004F622A">
        <w:rPr>
          <w:rStyle w:val="Hyperlink"/>
          <w:rFonts w:ascii="Calibri" w:hAnsi="Calibri" w:cs="Arial"/>
          <w:color w:val="auto"/>
          <w:sz w:val="23"/>
          <w:szCs w:val="23"/>
          <w:u w:val="none"/>
          <w:bdr w:val="none" w:sz="0" w:space="0" w:color="auto" w:frame="1"/>
        </w:rPr>
        <w:t>:</w:t>
      </w:r>
      <w:r w:rsidR="00DB3DC4" w:rsidRPr="004F622A">
        <w:rPr>
          <w:rStyle w:val="Hyperlink"/>
          <w:rFonts w:ascii="Calibri" w:hAnsi="Calibri" w:cs="Arial"/>
          <w:color w:val="auto"/>
          <w:sz w:val="23"/>
          <w:szCs w:val="23"/>
          <w:bdr w:val="none" w:sz="0" w:space="0" w:color="auto" w:frame="1"/>
        </w:rPr>
        <w:t xml:space="preserve">   </w:t>
      </w:r>
      <w:hyperlink r:id="rId21" w:history="1">
        <w:r w:rsidR="00DB3DC4" w:rsidRPr="005A77CB">
          <w:rPr>
            <w:rStyle w:val="Hyperlink"/>
            <w:rFonts w:ascii="Calibri" w:hAnsi="Calibri" w:cs="Arial"/>
            <w:color w:val="7030A0"/>
            <w:sz w:val="23"/>
            <w:szCs w:val="23"/>
            <w:bdr w:val="none" w:sz="0" w:space="0" w:color="auto" w:frame="1"/>
          </w:rPr>
          <w:t>http://bit.ly/1hsNPl5</w:t>
        </w:r>
      </w:hyperlink>
    </w:p>
    <w:p w:rsidR="004F622A" w:rsidRDefault="00DB3DC4" w:rsidP="004F622A">
      <w:pPr>
        <w:spacing w:line="240" w:lineRule="auto"/>
        <w:rPr>
          <w:rStyle w:val="Hyperlink"/>
          <w:rFonts w:ascii="Calibri" w:hAnsi="Calibri" w:cs="Arial"/>
          <w:color w:val="7030A0"/>
          <w:sz w:val="23"/>
          <w:szCs w:val="23"/>
          <w:bdr w:val="none" w:sz="0" w:space="0" w:color="auto" w:frame="1"/>
        </w:rPr>
      </w:pPr>
      <w:r w:rsidRPr="001861FE">
        <w:rPr>
          <w:rFonts w:ascii="Calibri" w:hAnsi="Calibri" w:cs="Arial"/>
          <w:sz w:val="23"/>
          <w:szCs w:val="23"/>
          <w:bdr w:val="none" w:sz="0" w:space="0" w:color="auto" w:frame="1"/>
        </w:rPr>
        <w:t>DIGITAL CITIZENSHIP RIGHTS &amp; RESPONSIBILITIES</w:t>
      </w:r>
      <w:r>
        <w:rPr>
          <w:rFonts w:ascii="Calibri" w:hAnsi="Calibri" w:cs="Arial"/>
          <w:sz w:val="23"/>
          <w:szCs w:val="23"/>
          <w:bdr w:val="none" w:sz="0" w:space="0" w:color="auto" w:frame="1"/>
        </w:rPr>
        <w:t xml:space="preserve">: </w:t>
      </w:r>
      <w:hyperlink r:id="rId22" w:history="1">
        <w:r w:rsidRPr="005A77CB">
          <w:rPr>
            <w:rStyle w:val="Hyperlink"/>
            <w:rFonts w:ascii="Calibri" w:hAnsi="Calibri" w:cs="Arial"/>
            <w:color w:val="7030A0"/>
            <w:sz w:val="23"/>
            <w:szCs w:val="23"/>
            <w:bdr w:val="none" w:sz="0" w:space="0" w:color="auto" w:frame="1"/>
          </w:rPr>
          <w:t>http://bit.ly/18YcGvr</w:t>
        </w:r>
      </w:hyperlink>
    </w:p>
    <w:p w:rsidR="00DB3DC4" w:rsidRPr="004F622A" w:rsidRDefault="004F622A" w:rsidP="004F622A">
      <w:pPr>
        <w:spacing w:line="240" w:lineRule="auto"/>
        <w:rPr>
          <w:rFonts w:ascii="Calibri" w:hAnsi="Calibri" w:cs="Arial"/>
          <w:color w:val="7030A0"/>
          <w:sz w:val="23"/>
          <w:szCs w:val="23"/>
          <w:u w:val="single"/>
          <w:bdr w:val="none" w:sz="0" w:space="0" w:color="auto" w:frame="1"/>
        </w:rPr>
      </w:pPr>
      <w:r>
        <w:t>*</w:t>
      </w:r>
      <w:r w:rsidR="00DB3DC4">
        <w:t>These</w:t>
      </w:r>
      <w:r w:rsidR="00DB3DC4" w:rsidRPr="00165676">
        <w:t xml:space="preserve"> </w:t>
      </w:r>
      <w:r w:rsidR="00DB3DC4">
        <w:t>two</w:t>
      </w:r>
      <w:r w:rsidR="00DB3DC4" w:rsidRPr="00165676">
        <w:t xml:space="preserve"> documents are included with the permission</w:t>
      </w:r>
      <w:r w:rsidR="00DB3DC4">
        <w:t>/consent</w:t>
      </w:r>
      <w:r w:rsidR="00DB3DC4" w:rsidRPr="00165676">
        <w:t xml:space="preserve"> form</w:t>
      </w:r>
    </w:p>
    <w:p w:rsidR="004F622A" w:rsidRDefault="004F622A" w:rsidP="00DB3DC4">
      <w:pPr>
        <w:rPr>
          <w:rFonts w:ascii="Calibri" w:hAnsi="Calibri"/>
          <w:sz w:val="23"/>
          <w:szCs w:val="23"/>
        </w:rPr>
      </w:pPr>
    </w:p>
    <w:p w:rsidR="00DB3DC4" w:rsidRDefault="00DB3DC4" w:rsidP="00DB3DC4">
      <w:pPr>
        <w:rPr>
          <w:rStyle w:val="Hyperlink"/>
          <w:rFonts w:ascii="Calibri" w:hAnsi="Calibri"/>
          <w:color w:val="7030A0"/>
          <w:sz w:val="23"/>
          <w:szCs w:val="23"/>
        </w:rPr>
      </w:pPr>
      <w:r w:rsidRPr="005A77CB">
        <w:rPr>
          <w:rFonts w:ascii="Calibri" w:hAnsi="Calibri"/>
          <w:sz w:val="23"/>
          <w:szCs w:val="23"/>
        </w:rPr>
        <w:t>DIGITAL CITIZENSHIP PARENTAL GUIDELINES</w:t>
      </w:r>
      <w:r>
        <w:rPr>
          <w:rFonts w:ascii="Calibri" w:hAnsi="Calibri"/>
          <w:sz w:val="23"/>
          <w:szCs w:val="23"/>
        </w:rPr>
        <w:t xml:space="preserve">:  </w:t>
      </w:r>
      <w:hyperlink r:id="rId23" w:history="1">
        <w:r w:rsidRPr="003545BB">
          <w:rPr>
            <w:rStyle w:val="Hyperlink"/>
            <w:rFonts w:ascii="Calibri" w:hAnsi="Calibri"/>
            <w:color w:val="7030A0"/>
            <w:sz w:val="23"/>
            <w:szCs w:val="23"/>
          </w:rPr>
          <w:t>http://bit.ly/1hLY6ZY</w:t>
        </w:r>
      </w:hyperlink>
    </w:p>
    <w:p w:rsidR="00DB3DC4" w:rsidRPr="004F622A" w:rsidRDefault="004F622A" w:rsidP="00DB3DC4">
      <w:pPr>
        <w:rPr>
          <w:rStyle w:val="Hyperlink"/>
          <w:rFonts w:ascii="Calibri" w:hAnsi="Calibri"/>
          <w:color w:val="auto"/>
          <w:sz w:val="23"/>
          <w:szCs w:val="23"/>
          <w:u w:val="none"/>
        </w:rPr>
      </w:pPr>
      <w:r w:rsidRPr="004F622A">
        <w:rPr>
          <w:rStyle w:val="Hyperlink"/>
          <w:rFonts w:ascii="Calibri" w:hAnsi="Calibri"/>
          <w:color w:val="auto"/>
          <w:sz w:val="23"/>
          <w:szCs w:val="23"/>
          <w:u w:val="none"/>
        </w:rPr>
        <w:t>*</w:t>
      </w:r>
      <w:r w:rsidR="00DB3DC4" w:rsidRPr="004F622A">
        <w:rPr>
          <w:rStyle w:val="Hyperlink"/>
          <w:rFonts w:ascii="Calibri" w:hAnsi="Calibri"/>
          <w:color w:val="auto"/>
          <w:sz w:val="23"/>
          <w:szCs w:val="23"/>
          <w:u w:val="none"/>
        </w:rPr>
        <w:t xml:space="preserve">Please see document included with permission/consent form. Points from this site that are relevant have been highlighted. </w:t>
      </w:r>
    </w:p>
    <w:p w:rsidR="00DB3DC4" w:rsidRDefault="00DB3DC4" w:rsidP="00DB3DC4">
      <w:pPr>
        <w:rPr>
          <w:b/>
        </w:rPr>
      </w:pPr>
      <w:r w:rsidRPr="001861FE">
        <w:rPr>
          <w:b/>
        </w:rPr>
        <w:t>Policy References</w:t>
      </w:r>
      <w:r>
        <w:rPr>
          <w:b/>
        </w:rPr>
        <w:t xml:space="preserve">, </w:t>
      </w:r>
      <w:r w:rsidRPr="00D0602A">
        <w:rPr>
          <w:b/>
        </w:rPr>
        <w:t>Canadian Freedom of Information and Protection of Privacy Law</w:t>
      </w:r>
    </w:p>
    <w:p w:rsidR="00DB3DC4" w:rsidRPr="003268DB" w:rsidRDefault="00DB3DC4" w:rsidP="00DB3DC4">
      <w:pPr>
        <w:ind w:right="460"/>
        <w:rPr>
          <w:b/>
        </w:rPr>
      </w:pPr>
      <w:r>
        <w:t xml:space="preserve">It is recommended that if you have not done so in the past, read through FIPPA the Canadian Freedom of Information and Protection of Privacy Law, so that you are clear on what the implications of online use is for those who live in Canada.  </w:t>
      </w:r>
      <w:hyperlink r:id="rId24" w:history="1">
        <w:r>
          <w:rPr>
            <w:rStyle w:val="Hyperlink"/>
          </w:rPr>
          <w:t>http://www.bclaws.ca/EPLibraries/bclaws_new/document/ID/freeside/96165_00</w:t>
        </w:r>
      </w:hyperlink>
    </w:p>
    <w:p w:rsidR="00DB3DC4" w:rsidRDefault="00DB3DC4" w:rsidP="00DB3DC4">
      <w:pPr>
        <w:ind w:right="460"/>
        <w:rPr>
          <w:b/>
        </w:rPr>
      </w:pPr>
      <w:r w:rsidRPr="00334B1B">
        <w:rPr>
          <w:b/>
        </w:rPr>
        <w:t xml:space="preserve">What if I don’t want to consent? </w:t>
      </w:r>
    </w:p>
    <w:p w:rsidR="00DB3DC4" w:rsidRDefault="00DB3DC4" w:rsidP="00DB3DC4">
      <w:pPr>
        <w:ind w:right="460"/>
      </w:pPr>
      <w:r w:rsidRPr="00334B1B">
        <w:t xml:space="preserve">Use of </w:t>
      </w:r>
      <w:r>
        <w:t>online</w:t>
      </w:r>
      <w:r w:rsidRPr="00334B1B">
        <w:t xml:space="preserve"> technologies is increasingly </w:t>
      </w:r>
      <w:r>
        <w:t xml:space="preserve">becoming a </w:t>
      </w:r>
      <w:r w:rsidRPr="00334B1B">
        <w:t xml:space="preserve">part of </w:t>
      </w:r>
      <w:r>
        <w:t>learning for today’s students who are 21</w:t>
      </w:r>
      <w:r w:rsidRPr="00334B1B">
        <w:rPr>
          <w:vertAlign w:val="superscript"/>
        </w:rPr>
        <w:t>st</w:t>
      </w:r>
      <w:r>
        <w:t xml:space="preserve"> Century Learners and even more so for students who have chosen to register in a distributed/distance learning school.  My hope is that your child is willing and able to use online tools. </w:t>
      </w:r>
      <w:r w:rsidRPr="00334B1B">
        <w:t xml:space="preserve">If for some reason you believe that you cannot consent to </w:t>
      </w:r>
      <w:r>
        <w:t xml:space="preserve">your child </w:t>
      </w:r>
      <w:r w:rsidRPr="00334B1B">
        <w:t>using a specified t</w:t>
      </w:r>
      <w:r>
        <w:t xml:space="preserve">echnology, this is your right and an alternative form of participating in the assigned activities will be found. This choice will in no way affect your child’s grade.  Please contact me to discuss the alternatives. </w:t>
      </w:r>
    </w:p>
    <w:p w:rsidR="00DB3DC4" w:rsidRDefault="00DB3DC4" w:rsidP="00DB3DC4">
      <w:pPr>
        <w:ind w:right="460"/>
        <w:rPr>
          <w:b/>
        </w:rPr>
      </w:pPr>
      <w:r w:rsidRPr="00F90B19">
        <w:rPr>
          <w:b/>
        </w:rPr>
        <w:t xml:space="preserve">Further Information on </w:t>
      </w:r>
      <w:proofErr w:type="spellStart"/>
      <w:r w:rsidRPr="00F90B19">
        <w:rPr>
          <w:b/>
        </w:rPr>
        <w:t>Twiducate</w:t>
      </w:r>
      <w:proofErr w:type="spellEnd"/>
      <w:r w:rsidRPr="00F90B19">
        <w:rPr>
          <w:b/>
        </w:rPr>
        <w:t>:</w:t>
      </w:r>
    </w:p>
    <w:p w:rsidR="00DB3DC4" w:rsidRDefault="00DB3DC4" w:rsidP="00DB3DC4">
      <w:pPr>
        <w:ind w:right="460"/>
        <w:rPr>
          <w:b/>
        </w:rPr>
      </w:pPr>
      <w:r w:rsidRPr="00616C98">
        <w:t xml:space="preserve">For a list of </w:t>
      </w:r>
      <w:proofErr w:type="spellStart"/>
      <w:r>
        <w:t>Twiducate</w:t>
      </w:r>
      <w:proofErr w:type="spellEnd"/>
      <w:r>
        <w:t xml:space="preserve"> related links and reviews </w:t>
      </w:r>
      <w:r w:rsidRPr="00616C98">
        <w:t xml:space="preserve">of </w:t>
      </w:r>
      <w:proofErr w:type="spellStart"/>
      <w:r w:rsidRPr="00616C98">
        <w:t>Twiducate</w:t>
      </w:r>
      <w:proofErr w:type="spellEnd"/>
      <w:r w:rsidRPr="00616C98">
        <w:t xml:space="preserve"> go to this Google site</w:t>
      </w:r>
      <w:r>
        <w:rPr>
          <w:b/>
        </w:rPr>
        <w:t xml:space="preserve">: </w:t>
      </w:r>
      <w:hyperlink r:id="rId25" w:anchor="q=twiducart" w:history="1">
        <w:r w:rsidRPr="00890D36">
          <w:rPr>
            <w:rStyle w:val="Hyperlink"/>
            <w:b/>
          </w:rPr>
          <w:t>https://www.google.ca/#q=twiducart</w:t>
        </w:r>
      </w:hyperlink>
      <w:r>
        <w:rPr>
          <w:b/>
        </w:rPr>
        <w:t xml:space="preserve"> </w:t>
      </w:r>
    </w:p>
    <w:p w:rsidR="00DB3DC4" w:rsidRDefault="00DB3DC4" w:rsidP="00DB3DC4">
      <w:r>
        <w:t xml:space="preserve">YouTube Video Outlining </w:t>
      </w:r>
      <w:proofErr w:type="spellStart"/>
      <w:r>
        <w:t>Twiducate</w:t>
      </w:r>
      <w:proofErr w:type="spellEnd"/>
      <w:r>
        <w:t xml:space="preserve">: </w:t>
      </w:r>
      <w:hyperlink r:id="rId26" w:history="1">
        <w:r>
          <w:rPr>
            <w:rStyle w:val="Hyperlink"/>
          </w:rPr>
          <w:t>http://www.youtube.com/watch?v=3DWJDAMdRw0</w:t>
        </w:r>
      </w:hyperlink>
    </w:p>
    <w:p w:rsidR="00DB3DC4" w:rsidRDefault="00DB3DC4" w:rsidP="00DB3DC4">
      <w:pPr>
        <w:rPr>
          <w:b/>
        </w:rPr>
      </w:pPr>
      <w:r>
        <w:rPr>
          <w:b/>
        </w:rPr>
        <w:t>More Specific Information:</w:t>
      </w:r>
    </w:p>
    <w:p w:rsidR="00DB3DC4" w:rsidRDefault="00DB3DC4" w:rsidP="00DB3DC4">
      <w:r>
        <w:t xml:space="preserve">About </w:t>
      </w:r>
      <w:proofErr w:type="spellStart"/>
      <w:r>
        <w:t>Twiducate</w:t>
      </w:r>
      <w:proofErr w:type="spellEnd"/>
      <w:r>
        <w:t xml:space="preserve">: </w:t>
      </w:r>
      <w:hyperlink r:id="rId27" w:history="1">
        <w:r w:rsidRPr="00890D36">
          <w:rPr>
            <w:rStyle w:val="Hyperlink"/>
          </w:rPr>
          <w:t>http://www.twiducate.com/about.php</w:t>
        </w:r>
      </w:hyperlink>
      <w:r>
        <w:t xml:space="preserve"> </w:t>
      </w:r>
    </w:p>
    <w:p w:rsidR="00DB3DC4" w:rsidRDefault="00DB3DC4" w:rsidP="00DB3DC4">
      <w:r>
        <w:t xml:space="preserve">Blog about </w:t>
      </w:r>
      <w:proofErr w:type="spellStart"/>
      <w:r>
        <w:t>Twiducate</w:t>
      </w:r>
      <w:proofErr w:type="spellEnd"/>
      <w:r>
        <w:t xml:space="preserve">: </w:t>
      </w:r>
      <w:hyperlink r:id="rId28" w:history="1">
        <w:r w:rsidRPr="00890D36">
          <w:rPr>
            <w:rStyle w:val="Hyperlink"/>
          </w:rPr>
          <w:t>http://twiducate.com/blog/how-to-use-twiducate-in-classrooms/</w:t>
        </w:r>
      </w:hyperlink>
      <w:r>
        <w:t xml:space="preserve"> </w:t>
      </w:r>
    </w:p>
    <w:p w:rsidR="00DB3DC4" w:rsidRDefault="00DB3DC4" w:rsidP="00DB3DC4">
      <w:r>
        <w:t xml:space="preserve">Terms of Service for </w:t>
      </w:r>
      <w:proofErr w:type="spellStart"/>
      <w:r>
        <w:t>Twiducate</w:t>
      </w:r>
      <w:proofErr w:type="spellEnd"/>
      <w:r>
        <w:t xml:space="preserve">:  </w:t>
      </w:r>
      <w:hyperlink r:id="rId29" w:history="1">
        <w:r w:rsidRPr="00890D36">
          <w:rPr>
            <w:rStyle w:val="Hyperlink"/>
          </w:rPr>
          <w:t>http://www.twiducate.com/termsofservice.php</w:t>
        </w:r>
      </w:hyperlink>
      <w:r>
        <w:t xml:space="preserve"> </w:t>
      </w:r>
    </w:p>
    <w:p w:rsidR="001252F3" w:rsidRPr="00DB3DC4" w:rsidRDefault="00DB3DC4" w:rsidP="00DB3DC4">
      <w:r>
        <w:t xml:space="preserve">Privacy Policy for </w:t>
      </w:r>
      <w:proofErr w:type="spellStart"/>
      <w:r>
        <w:t>Twiducate</w:t>
      </w:r>
      <w:proofErr w:type="spellEnd"/>
      <w:r>
        <w:t xml:space="preserve">: </w:t>
      </w:r>
      <w:hyperlink r:id="rId30" w:history="1">
        <w:r w:rsidRPr="00890D36">
          <w:rPr>
            <w:rStyle w:val="Hyperlink"/>
          </w:rPr>
          <w:t>http://www.twiducate.com/privatepolicy.php</w:t>
        </w:r>
      </w:hyperlink>
      <w:r>
        <w:t xml:space="preserve"> </w:t>
      </w:r>
    </w:p>
    <w:p w:rsidR="00FC6340" w:rsidRPr="00933D5B" w:rsidRDefault="00FC6340" w:rsidP="00FC6340"/>
    <w:p w:rsidR="00800E23" w:rsidRPr="00933D5B" w:rsidRDefault="00800E23" w:rsidP="00FC6340"/>
    <w:sectPr w:rsidR="00800E23" w:rsidRPr="00933D5B">
      <w:headerReference w:type="default" r:id="rId31"/>
      <w:footerReference w:type="default" r:id="rId3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98F" w:rsidRDefault="009D198F" w:rsidP="001252F3">
      <w:pPr>
        <w:spacing w:after="0" w:line="240" w:lineRule="auto"/>
      </w:pPr>
      <w:r>
        <w:separator/>
      </w:r>
    </w:p>
  </w:endnote>
  <w:endnote w:type="continuationSeparator" w:id="0">
    <w:p w:rsidR="009D198F" w:rsidRDefault="009D198F" w:rsidP="001252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631"/>
      <w:gridCol w:w="959"/>
    </w:tblGrid>
    <w:tr w:rsidR="001252F3">
      <w:tc>
        <w:tcPr>
          <w:tcW w:w="4500" w:type="pct"/>
          <w:tcBorders>
            <w:top w:val="single" w:sz="4" w:space="0" w:color="000000" w:themeColor="text1"/>
          </w:tcBorders>
        </w:tcPr>
        <w:p w:rsidR="001252F3" w:rsidRDefault="001252F3" w:rsidP="001252F3">
          <w:pPr>
            <w:pStyle w:val="Footer"/>
            <w:jc w:val="right"/>
          </w:pPr>
          <w:r>
            <w:t xml:space="preserve">Created for </w:t>
          </w:r>
          <w:hyperlink r:id="rId1" w:history="1">
            <w:r w:rsidRPr="001252F3">
              <w:rPr>
                <w:rStyle w:val="Hyperlink"/>
              </w:rPr>
              <w:t>Vancouver Island University Faculty of Education</w:t>
            </w:r>
          </w:hyperlink>
          <w:r>
            <w:t xml:space="preserve"> Course: OLTD 506 Fall 2013</w:t>
          </w:r>
        </w:p>
      </w:tc>
      <w:tc>
        <w:tcPr>
          <w:tcW w:w="500" w:type="pct"/>
          <w:tcBorders>
            <w:top w:val="single" w:sz="4" w:space="0" w:color="C0504D" w:themeColor="accent2"/>
          </w:tcBorders>
          <w:shd w:val="clear" w:color="auto" w:fill="943634" w:themeFill="accent2" w:themeFillShade="BF"/>
        </w:tcPr>
        <w:p w:rsidR="001252F3" w:rsidRDefault="001252F3">
          <w:pPr>
            <w:pStyle w:val="Header"/>
            <w:rPr>
              <w:color w:val="FFFFFF" w:themeColor="background1"/>
            </w:rPr>
          </w:pPr>
          <w:r>
            <w:fldChar w:fldCharType="begin"/>
          </w:r>
          <w:r>
            <w:instrText xml:space="preserve"> PAGE   \* MERGEFORMAT </w:instrText>
          </w:r>
          <w:r>
            <w:fldChar w:fldCharType="separate"/>
          </w:r>
          <w:r w:rsidR="00F16FB6" w:rsidRPr="00F16FB6">
            <w:rPr>
              <w:noProof/>
              <w:color w:val="FFFFFF" w:themeColor="background1"/>
            </w:rPr>
            <w:t>1</w:t>
          </w:r>
          <w:r>
            <w:rPr>
              <w:noProof/>
              <w:color w:val="FFFFFF" w:themeColor="background1"/>
            </w:rPr>
            <w:fldChar w:fldCharType="end"/>
          </w:r>
        </w:p>
      </w:tc>
    </w:tr>
  </w:tbl>
  <w:p w:rsidR="001252F3" w:rsidRDefault="001252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98F" w:rsidRDefault="009D198F" w:rsidP="001252F3">
      <w:pPr>
        <w:spacing w:after="0" w:line="240" w:lineRule="auto"/>
      </w:pPr>
      <w:r>
        <w:separator/>
      </w:r>
    </w:p>
  </w:footnote>
  <w:footnote w:type="continuationSeparator" w:id="0">
    <w:p w:rsidR="009D198F" w:rsidRDefault="009D198F" w:rsidP="001252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963" w:rsidRPr="002A0963" w:rsidRDefault="002A0963" w:rsidP="002A0963">
    <w:pPr>
      <w:pStyle w:val="Header"/>
      <w:pBdr>
        <w:bottom w:val="thickThinSmallGap" w:sz="24" w:space="1" w:color="622423"/>
      </w:pBdr>
      <w:rPr>
        <w:sz w:val="28"/>
      </w:rPr>
    </w:pPr>
    <w:proofErr w:type="spellStart"/>
    <w:r>
      <w:rPr>
        <w:sz w:val="28"/>
      </w:rPr>
      <w:t>Twiducate</w:t>
    </w:r>
    <w:proofErr w:type="spellEnd"/>
    <w:r w:rsidRPr="00FC6340">
      <w:rPr>
        <w:sz w:val="28"/>
      </w:rPr>
      <w:t xml:space="preserve"> Resource Package</w:t>
    </w:r>
    <w:r>
      <w:rPr>
        <w:sz w:val="28"/>
      </w:rPr>
      <w:t xml:space="preserve"> </w:t>
    </w:r>
    <w:r>
      <w:rPr>
        <w:sz w:val="28"/>
      </w:rPr>
      <w:tab/>
      <w:t xml:space="preserve">                                                                      By Jane Jacek</w:t>
    </w:r>
    <w:r>
      <w:rPr>
        <w:sz w:val="24"/>
      </w:rPr>
      <w:tab/>
      <w:t xml:space="preserve">                                                                                                                              </w:t>
    </w:r>
  </w:p>
  <w:p w:rsidR="002A0963" w:rsidRPr="00FC6340" w:rsidRDefault="002A0963" w:rsidP="002A0963">
    <w:pPr>
      <w:pStyle w:val="Header"/>
      <w:pBdr>
        <w:bottom w:val="thickThinSmallGap" w:sz="24" w:space="1" w:color="622423"/>
      </w:pBdr>
      <w:rPr>
        <w:sz w:val="24"/>
      </w:rPr>
    </w:pPr>
    <w:r>
      <w:rPr>
        <w:sz w:val="24"/>
      </w:rPr>
      <w:t>Date: October 2013</w:t>
    </w:r>
  </w:p>
  <w:p w:rsidR="001252F3" w:rsidRPr="002A0963" w:rsidRDefault="001252F3" w:rsidP="002A09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EA9"/>
    <w:multiLevelType w:val="hybridMultilevel"/>
    <w:tmpl w:val="4BA8F0E8"/>
    <w:lvl w:ilvl="0" w:tplc="6E82F922">
      <w:start w:val="1"/>
      <w:numFmt w:val="decimal"/>
      <w:lvlText w:val="%1)"/>
      <w:lvlJc w:val="left"/>
      <w:pPr>
        <w:ind w:left="1290" w:hanging="360"/>
      </w:pPr>
      <w:rPr>
        <w:rFonts w:hint="default"/>
      </w:rPr>
    </w:lvl>
    <w:lvl w:ilvl="1" w:tplc="10090019" w:tentative="1">
      <w:start w:val="1"/>
      <w:numFmt w:val="lowerLetter"/>
      <w:lvlText w:val="%2."/>
      <w:lvlJc w:val="left"/>
      <w:pPr>
        <w:ind w:left="2010" w:hanging="360"/>
      </w:pPr>
    </w:lvl>
    <w:lvl w:ilvl="2" w:tplc="1009001B" w:tentative="1">
      <w:start w:val="1"/>
      <w:numFmt w:val="lowerRoman"/>
      <w:lvlText w:val="%3."/>
      <w:lvlJc w:val="right"/>
      <w:pPr>
        <w:ind w:left="2730" w:hanging="180"/>
      </w:pPr>
    </w:lvl>
    <w:lvl w:ilvl="3" w:tplc="1009000F" w:tentative="1">
      <w:start w:val="1"/>
      <w:numFmt w:val="decimal"/>
      <w:lvlText w:val="%4."/>
      <w:lvlJc w:val="left"/>
      <w:pPr>
        <w:ind w:left="3450" w:hanging="360"/>
      </w:pPr>
    </w:lvl>
    <w:lvl w:ilvl="4" w:tplc="10090019" w:tentative="1">
      <w:start w:val="1"/>
      <w:numFmt w:val="lowerLetter"/>
      <w:lvlText w:val="%5."/>
      <w:lvlJc w:val="left"/>
      <w:pPr>
        <w:ind w:left="4170" w:hanging="360"/>
      </w:pPr>
    </w:lvl>
    <w:lvl w:ilvl="5" w:tplc="1009001B" w:tentative="1">
      <w:start w:val="1"/>
      <w:numFmt w:val="lowerRoman"/>
      <w:lvlText w:val="%6."/>
      <w:lvlJc w:val="right"/>
      <w:pPr>
        <w:ind w:left="4890" w:hanging="180"/>
      </w:pPr>
    </w:lvl>
    <w:lvl w:ilvl="6" w:tplc="1009000F" w:tentative="1">
      <w:start w:val="1"/>
      <w:numFmt w:val="decimal"/>
      <w:lvlText w:val="%7."/>
      <w:lvlJc w:val="left"/>
      <w:pPr>
        <w:ind w:left="5610" w:hanging="360"/>
      </w:pPr>
    </w:lvl>
    <w:lvl w:ilvl="7" w:tplc="10090019" w:tentative="1">
      <w:start w:val="1"/>
      <w:numFmt w:val="lowerLetter"/>
      <w:lvlText w:val="%8."/>
      <w:lvlJc w:val="left"/>
      <w:pPr>
        <w:ind w:left="6330" w:hanging="360"/>
      </w:pPr>
    </w:lvl>
    <w:lvl w:ilvl="8" w:tplc="1009001B" w:tentative="1">
      <w:start w:val="1"/>
      <w:numFmt w:val="lowerRoman"/>
      <w:lvlText w:val="%9."/>
      <w:lvlJc w:val="right"/>
      <w:pPr>
        <w:ind w:left="7050" w:hanging="180"/>
      </w:pPr>
    </w:lvl>
  </w:abstractNum>
  <w:abstractNum w:abstractNumId="1">
    <w:nsid w:val="000603D8"/>
    <w:multiLevelType w:val="multilevel"/>
    <w:tmpl w:val="44C46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C84BBC"/>
    <w:multiLevelType w:val="hybridMultilevel"/>
    <w:tmpl w:val="86B66852"/>
    <w:lvl w:ilvl="0" w:tplc="52CE26A2">
      <w:start w:val="1"/>
      <w:numFmt w:val="lowerLetter"/>
      <w:lvlText w:val="%1)"/>
      <w:lvlJc w:val="left"/>
      <w:pPr>
        <w:ind w:left="2280" w:hanging="360"/>
      </w:pPr>
      <w:rPr>
        <w:rFonts w:hint="default"/>
      </w:rPr>
    </w:lvl>
    <w:lvl w:ilvl="1" w:tplc="10090019" w:tentative="1">
      <w:start w:val="1"/>
      <w:numFmt w:val="lowerLetter"/>
      <w:lvlText w:val="%2."/>
      <w:lvlJc w:val="left"/>
      <w:pPr>
        <w:ind w:left="3000" w:hanging="360"/>
      </w:pPr>
    </w:lvl>
    <w:lvl w:ilvl="2" w:tplc="1009001B" w:tentative="1">
      <w:start w:val="1"/>
      <w:numFmt w:val="lowerRoman"/>
      <w:lvlText w:val="%3."/>
      <w:lvlJc w:val="right"/>
      <w:pPr>
        <w:ind w:left="3720" w:hanging="180"/>
      </w:pPr>
    </w:lvl>
    <w:lvl w:ilvl="3" w:tplc="1009000F" w:tentative="1">
      <w:start w:val="1"/>
      <w:numFmt w:val="decimal"/>
      <w:lvlText w:val="%4."/>
      <w:lvlJc w:val="left"/>
      <w:pPr>
        <w:ind w:left="4440" w:hanging="360"/>
      </w:pPr>
    </w:lvl>
    <w:lvl w:ilvl="4" w:tplc="10090019" w:tentative="1">
      <w:start w:val="1"/>
      <w:numFmt w:val="lowerLetter"/>
      <w:lvlText w:val="%5."/>
      <w:lvlJc w:val="left"/>
      <w:pPr>
        <w:ind w:left="5160" w:hanging="360"/>
      </w:pPr>
    </w:lvl>
    <w:lvl w:ilvl="5" w:tplc="1009001B" w:tentative="1">
      <w:start w:val="1"/>
      <w:numFmt w:val="lowerRoman"/>
      <w:lvlText w:val="%6."/>
      <w:lvlJc w:val="right"/>
      <w:pPr>
        <w:ind w:left="5880" w:hanging="180"/>
      </w:pPr>
    </w:lvl>
    <w:lvl w:ilvl="6" w:tplc="1009000F" w:tentative="1">
      <w:start w:val="1"/>
      <w:numFmt w:val="decimal"/>
      <w:lvlText w:val="%7."/>
      <w:lvlJc w:val="left"/>
      <w:pPr>
        <w:ind w:left="6600" w:hanging="360"/>
      </w:pPr>
    </w:lvl>
    <w:lvl w:ilvl="7" w:tplc="10090019" w:tentative="1">
      <w:start w:val="1"/>
      <w:numFmt w:val="lowerLetter"/>
      <w:lvlText w:val="%8."/>
      <w:lvlJc w:val="left"/>
      <w:pPr>
        <w:ind w:left="7320" w:hanging="360"/>
      </w:pPr>
    </w:lvl>
    <w:lvl w:ilvl="8" w:tplc="1009001B" w:tentative="1">
      <w:start w:val="1"/>
      <w:numFmt w:val="lowerRoman"/>
      <w:lvlText w:val="%9."/>
      <w:lvlJc w:val="right"/>
      <w:pPr>
        <w:ind w:left="8040" w:hanging="180"/>
      </w:pPr>
    </w:lvl>
  </w:abstractNum>
  <w:abstractNum w:abstractNumId="3">
    <w:nsid w:val="1AA97774"/>
    <w:multiLevelType w:val="multilevel"/>
    <w:tmpl w:val="EE586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604330"/>
    <w:multiLevelType w:val="hybridMultilevel"/>
    <w:tmpl w:val="89FE730E"/>
    <w:lvl w:ilvl="0" w:tplc="5C26955C">
      <w:start w:val="1"/>
      <w:numFmt w:val="lowerLetter"/>
      <w:lvlText w:val="%1)"/>
      <w:lvlJc w:val="left"/>
      <w:pPr>
        <w:ind w:left="2265" w:hanging="360"/>
      </w:pPr>
      <w:rPr>
        <w:rFonts w:hint="default"/>
      </w:rPr>
    </w:lvl>
    <w:lvl w:ilvl="1" w:tplc="10090019" w:tentative="1">
      <w:start w:val="1"/>
      <w:numFmt w:val="lowerLetter"/>
      <w:lvlText w:val="%2."/>
      <w:lvlJc w:val="left"/>
      <w:pPr>
        <w:ind w:left="2985" w:hanging="360"/>
      </w:pPr>
    </w:lvl>
    <w:lvl w:ilvl="2" w:tplc="1009001B" w:tentative="1">
      <w:start w:val="1"/>
      <w:numFmt w:val="lowerRoman"/>
      <w:lvlText w:val="%3."/>
      <w:lvlJc w:val="right"/>
      <w:pPr>
        <w:ind w:left="3705" w:hanging="180"/>
      </w:pPr>
    </w:lvl>
    <w:lvl w:ilvl="3" w:tplc="1009000F" w:tentative="1">
      <w:start w:val="1"/>
      <w:numFmt w:val="decimal"/>
      <w:lvlText w:val="%4."/>
      <w:lvlJc w:val="left"/>
      <w:pPr>
        <w:ind w:left="4425" w:hanging="360"/>
      </w:pPr>
    </w:lvl>
    <w:lvl w:ilvl="4" w:tplc="10090019" w:tentative="1">
      <w:start w:val="1"/>
      <w:numFmt w:val="lowerLetter"/>
      <w:lvlText w:val="%5."/>
      <w:lvlJc w:val="left"/>
      <w:pPr>
        <w:ind w:left="5145" w:hanging="360"/>
      </w:pPr>
    </w:lvl>
    <w:lvl w:ilvl="5" w:tplc="1009001B" w:tentative="1">
      <w:start w:val="1"/>
      <w:numFmt w:val="lowerRoman"/>
      <w:lvlText w:val="%6."/>
      <w:lvlJc w:val="right"/>
      <w:pPr>
        <w:ind w:left="5865" w:hanging="180"/>
      </w:pPr>
    </w:lvl>
    <w:lvl w:ilvl="6" w:tplc="1009000F" w:tentative="1">
      <w:start w:val="1"/>
      <w:numFmt w:val="decimal"/>
      <w:lvlText w:val="%7."/>
      <w:lvlJc w:val="left"/>
      <w:pPr>
        <w:ind w:left="6585" w:hanging="360"/>
      </w:pPr>
    </w:lvl>
    <w:lvl w:ilvl="7" w:tplc="10090019" w:tentative="1">
      <w:start w:val="1"/>
      <w:numFmt w:val="lowerLetter"/>
      <w:lvlText w:val="%8."/>
      <w:lvlJc w:val="left"/>
      <w:pPr>
        <w:ind w:left="7305" w:hanging="360"/>
      </w:pPr>
    </w:lvl>
    <w:lvl w:ilvl="8" w:tplc="1009001B" w:tentative="1">
      <w:start w:val="1"/>
      <w:numFmt w:val="lowerRoman"/>
      <w:lvlText w:val="%9."/>
      <w:lvlJc w:val="right"/>
      <w:pPr>
        <w:ind w:left="8025" w:hanging="180"/>
      </w:pPr>
    </w:lvl>
  </w:abstractNum>
  <w:abstractNum w:abstractNumId="5">
    <w:nsid w:val="258E0163"/>
    <w:multiLevelType w:val="multilevel"/>
    <w:tmpl w:val="DE365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706360"/>
    <w:multiLevelType w:val="multilevel"/>
    <w:tmpl w:val="396AF21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7017903"/>
    <w:multiLevelType w:val="multilevel"/>
    <w:tmpl w:val="940C0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67159E"/>
    <w:multiLevelType w:val="hybridMultilevel"/>
    <w:tmpl w:val="9266D8D8"/>
    <w:lvl w:ilvl="0" w:tplc="8D4624C2">
      <w:start w:val="1"/>
      <w:numFmt w:val="decimal"/>
      <w:lvlText w:val="%1."/>
      <w:lvlJc w:val="left"/>
      <w:pPr>
        <w:ind w:left="2220" w:hanging="360"/>
      </w:pPr>
      <w:rPr>
        <w:rFonts w:hint="default"/>
      </w:rPr>
    </w:lvl>
    <w:lvl w:ilvl="1" w:tplc="10090019" w:tentative="1">
      <w:start w:val="1"/>
      <w:numFmt w:val="lowerLetter"/>
      <w:lvlText w:val="%2."/>
      <w:lvlJc w:val="left"/>
      <w:pPr>
        <w:ind w:left="2940" w:hanging="360"/>
      </w:pPr>
    </w:lvl>
    <w:lvl w:ilvl="2" w:tplc="1009001B" w:tentative="1">
      <w:start w:val="1"/>
      <w:numFmt w:val="lowerRoman"/>
      <w:lvlText w:val="%3."/>
      <w:lvlJc w:val="right"/>
      <w:pPr>
        <w:ind w:left="3660" w:hanging="180"/>
      </w:pPr>
    </w:lvl>
    <w:lvl w:ilvl="3" w:tplc="1009000F" w:tentative="1">
      <w:start w:val="1"/>
      <w:numFmt w:val="decimal"/>
      <w:lvlText w:val="%4."/>
      <w:lvlJc w:val="left"/>
      <w:pPr>
        <w:ind w:left="4380" w:hanging="360"/>
      </w:pPr>
    </w:lvl>
    <w:lvl w:ilvl="4" w:tplc="10090019" w:tentative="1">
      <w:start w:val="1"/>
      <w:numFmt w:val="lowerLetter"/>
      <w:lvlText w:val="%5."/>
      <w:lvlJc w:val="left"/>
      <w:pPr>
        <w:ind w:left="5100" w:hanging="360"/>
      </w:pPr>
    </w:lvl>
    <w:lvl w:ilvl="5" w:tplc="1009001B" w:tentative="1">
      <w:start w:val="1"/>
      <w:numFmt w:val="lowerRoman"/>
      <w:lvlText w:val="%6."/>
      <w:lvlJc w:val="right"/>
      <w:pPr>
        <w:ind w:left="5820" w:hanging="180"/>
      </w:pPr>
    </w:lvl>
    <w:lvl w:ilvl="6" w:tplc="1009000F" w:tentative="1">
      <w:start w:val="1"/>
      <w:numFmt w:val="decimal"/>
      <w:lvlText w:val="%7."/>
      <w:lvlJc w:val="left"/>
      <w:pPr>
        <w:ind w:left="6540" w:hanging="360"/>
      </w:pPr>
    </w:lvl>
    <w:lvl w:ilvl="7" w:tplc="10090019" w:tentative="1">
      <w:start w:val="1"/>
      <w:numFmt w:val="lowerLetter"/>
      <w:lvlText w:val="%8."/>
      <w:lvlJc w:val="left"/>
      <w:pPr>
        <w:ind w:left="7260" w:hanging="360"/>
      </w:pPr>
    </w:lvl>
    <w:lvl w:ilvl="8" w:tplc="1009001B" w:tentative="1">
      <w:start w:val="1"/>
      <w:numFmt w:val="lowerRoman"/>
      <w:lvlText w:val="%9."/>
      <w:lvlJc w:val="right"/>
      <w:pPr>
        <w:ind w:left="7980" w:hanging="180"/>
      </w:pPr>
    </w:lvl>
  </w:abstractNum>
  <w:abstractNum w:abstractNumId="9">
    <w:nsid w:val="31024CC2"/>
    <w:multiLevelType w:val="hybridMultilevel"/>
    <w:tmpl w:val="2D30F9A6"/>
    <w:lvl w:ilvl="0" w:tplc="D4C2AC80">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36E10307"/>
    <w:multiLevelType w:val="hybridMultilevel"/>
    <w:tmpl w:val="E6920A1C"/>
    <w:lvl w:ilvl="0" w:tplc="025CC89E">
      <w:start w:val="1"/>
      <w:numFmt w:val="decimal"/>
      <w:lvlText w:val="%1)"/>
      <w:lvlJc w:val="left"/>
      <w:pPr>
        <w:ind w:left="1395" w:hanging="360"/>
      </w:pPr>
      <w:rPr>
        <w:rFonts w:hint="default"/>
      </w:rPr>
    </w:lvl>
    <w:lvl w:ilvl="1" w:tplc="10090019" w:tentative="1">
      <w:start w:val="1"/>
      <w:numFmt w:val="lowerLetter"/>
      <w:lvlText w:val="%2."/>
      <w:lvlJc w:val="left"/>
      <w:pPr>
        <w:ind w:left="2115" w:hanging="360"/>
      </w:pPr>
    </w:lvl>
    <w:lvl w:ilvl="2" w:tplc="1009001B" w:tentative="1">
      <w:start w:val="1"/>
      <w:numFmt w:val="lowerRoman"/>
      <w:lvlText w:val="%3."/>
      <w:lvlJc w:val="right"/>
      <w:pPr>
        <w:ind w:left="2835" w:hanging="180"/>
      </w:pPr>
    </w:lvl>
    <w:lvl w:ilvl="3" w:tplc="1009000F" w:tentative="1">
      <w:start w:val="1"/>
      <w:numFmt w:val="decimal"/>
      <w:lvlText w:val="%4."/>
      <w:lvlJc w:val="left"/>
      <w:pPr>
        <w:ind w:left="3555" w:hanging="360"/>
      </w:pPr>
    </w:lvl>
    <w:lvl w:ilvl="4" w:tplc="10090019" w:tentative="1">
      <w:start w:val="1"/>
      <w:numFmt w:val="lowerLetter"/>
      <w:lvlText w:val="%5."/>
      <w:lvlJc w:val="left"/>
      <w:pPr>
        <w:ind w:left="4275" w:hanging="360"/>
      </w:pPr>
    </w:lvl>
    <w:lvl w:ilvl="5" w:tplc="1009001B" w:tentative="1">
      <w:start w:val="1"/>
      <w:numFmt w:val="lowerRoman"/>
      <w:lvlText w:val="%6."/>
      <w:lvlJc w:val="right"/>
      <w:pPr>
        <w:ind w:left="4995" w:hanging="180"/>
      </w:pPr>
    </w:lvl>
    <w:lvl w:ilvl="6" w:tplc="1009000F" w:tentative="1">
      <w:start w:val="1"/>
      <w:numFmt w:val="decimal"/>
      <w:lvlText w:val="%7."/>
      <w:lvlJc w:val="left"/>
      <w:pPr>
        <w:ind w:left="5715" w:hanging="360"/>
      </w:pPr>
    </w:lvl>
    <w:lvl w:ilvl="7" w:tplc="10090019" w:tentative="1">
      <w:start w:val="1"/>
      <w:numFmt w:val="lowerLetter"/>
      <w:lvlText w:val="%8."/>
      <w:lvlJc w:val="left"/>
      <w:pPr>
        <w:ind w:left="6435" w:hanging="360"/>
      </w:pPr>
    </w:lvl>
    <w:lvl w:ilvl="8" w:tplc="1009001B" w:tentative="1">
      <w:start w:val="1"/>
      <w:numFmt w:val="lowerRoman"/>
      <w:lvlText w:val="%9."/>
      <w:lvlJc w:val="right"/>
      <w:pPr>
        <w:ind w:left="7155" w:hanging="180"/>
      </w:pPr>
    </w:lvl>
  </w:abstractNum>
  <w:abstractNum w:abstractNumId="11">
    <w:nsid w:val="377B2D67"/>
    <w:multiLevelType w:val="multilevel"/>
    <w:tmpl w:val="F00EF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734088"/>
    <w:multiLevelType w:val="multilevel"/>
    <w:tmpl w:val="A0045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F403DCB"/>
    <w:multiLevelType w:val="hybridMultilevel"/>
    <w:tmpl w:val="BA9684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FA5CEC"/>
    <w:multiLevelType w:val="hybridMultilevel"/>
    <w:tmpl w:val="56B27D32"/>
    <w:lvl w:ilvl="0" w:tplc="8FE24EC6">
      <w:start w:val="1"/>
      <w:numFmt w:val="decimal"/>
      <w:lvlText w:val="%1."/>
      <w:lvlJc w:val="left"/>
      <w:pPr>
        <w:ind w:left="720" w:hanging="360"/>
      </w:pPr>
      <w:rPr>
        <w:rFonts w:cs="Arial"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423F2794"/>
    <w:multiLevelType w:val="multilevel"/>
    <w:tmpl w:val="3934D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9C95EB9"/>
    <w:multiLevelType w:val="hybridMultilevel"/>
    <w:tmpl w:val="ED58F2BC"/>
    <w:lvl w:ilvl="0" w:tplc="3E56F82A">
      <w:start w:val="1"/>
      <w:numFmt w:val="decimal"/>
      <w:lvlText w:val="%1)"/>
      <w:lvlJc w:val="left"/>
      <w:pPr>
        <w:ind w:left="825" w:hanging="360"/>
      </w:pPr>
      <w:rPr>
        <w:rFonts w:hint="default"/>
      </w:rPr>
    </w:lvl>
    <w:lvl w:ilvl="1" w:tplc="10090019" w:tentative="1">
      <w:start w:val="1"/>
      <w:numFmt w:val="lowerLetter"/>
      <w:lvlText w:val="%2."/>
      <w:lvlJc w:val="left"/>
      <w:pPr>
        <w:ind w:left="1545" w:hanging="360"/>
      </w:pPr>
    </w:lvl>
    <w:lvl w:ilvl="2" w:tplc="1009001B" w:tentative="1">
      <w:start w:val="1"/>
      <w:numFmt w:val="lowerRoman"/>
      <w:lvlText w:val="%3."/>
      <w:lvlJc w:val="right"/>
      <w:pPr>
        <w:ind w:left="2265" w:hanging="180"/>
      </w:pPr>
    </w:lvl>
    <w:lvl w:ilvl="3" w:tplc="1009000F" w:tentative="1">
      <w:start w:val="1"/>
      <w:numFmt w:val="decimal"/>
      <w:lvlText w:val="%4."/>
      <w:lvlJc w:val="left"/>
      <w:pPr>
        <w:ind w:left="2985" w:hanging="360"/>
      </w:pPr>
    </w:lvl>
    <w:lvl w:ilvl="4" w:tplc="10090019" w:tentative="1">
      <w:start w:val="1"/>
      <w:numFmt w:val="lowerLetter"/>
      <w:lvlText w:val="%5."/>
      <w:lvlJc w:val="left"/>
      <w:pPr>
        <w:ind w:left="3705" w:hanging="360"/>
      </w:pPr>
    </w:lvl>
    <w:lvl w:ilvl="5" w:tplc="1009001B" w:tentative="1">
      <w:start w:val="1"/>
      <w:numFmt w:val="lowerRoman"/>
      <w:lvlText w:val="%6."/>
      <w:lvlJc w:val="right"/>
      <w:pPr>
        <w:ind w:left="4425" w:hanging="180"/>
      </w:pPr>
    </w:lvl>
    <w:lvl w:ilvl="6" w:tplc="1009000F" w:tentative="1">
      <w:start w:val="1"/>
      <w:numFmt w:val="decimal"/>
      <w:lvlText w:val="%7."/>
      <w:lvlJc w:val="left"/>
      <w:pPr>
        <w:ind w:left="5145" w:hanging="360"/>
      </w:pPr>
    </w:lvl>
    <w:lvl w:ilvl="7" w:tplc="10090019" w:tentative="1">
      <w:start w:val="1"/>
      <w:numFmt w:val="lowerLetter"/>
      <w:lvlText w:val="%8."/>
      <w:lvlJc w:val="left"/>
      <w:pPr>
        <w:ind w:left="5865" w:hanging="360"/>
      </w:pPr>
    </w:lvl>
    <w:lvl w:ilvl="8" w:tplc="1009001B" w:tentative="1">
      <w:start w:val="1"/>
      <w:numFmt w:val="lowerRoman"/>
      <w:lvlText w:val="%9."/>
      <w:lvlJc w:val="right"/>
      <w:pPr>
        <w:ind w:left="6585" w:hanging="180"/>
      </w:pPr>
    </w:lvl>
  </w:abstractNum>
  <w:abstractNum w:abstractNumId="17">
    <w:nsid w:val="4A5E4D05"/>
    <w:multiLevelType w:val="hybridMultilevel"/>
    <w:tmpl w:val="E8E6792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8">
    <w:nsid w:val="4B496633"/>
    <w:multiLevelType w:val="hybridMultilevel"/>
    <w:tmpl w:val="11402F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4CE3543C"/>
    <w:multiLevelType w:val="hybridMultilevel"/>
    <w:tmpl w:val="CAB06296"/>
    <w:lvl w:ilvl="0" w:tplc="2160E16E">
      <w:start w:val="1"/>
      <w:numFmt w:val="lowerLetter"/>
      <w:lvlText w:val="%1)"/>
      <w:lvlJc w:val="left"/>
      <w:pPr>
        <w:ind w:left="2175" w:hanging="360"/>
      </w:pPr>
      <w:rPr>
        <w:rFonts w:hint="default"/>
      </w:rPr>
    </w:lvl>
    <w:lvl w:ilvl="1" w:tplc="10090019" w:tentative="1">
      <w:start w:val="1"/>
      <w:numFmt w:val="lowerLetter"/>
      <w:lvlText w:val="%2."/>
      <w:lvlJc w:val="left"/>
      <w:pPr>
        <w:ind w:left="2895" w:hanging="360"/>
      </w:pPr>
    </w:lvl>
    <w:lvl w:ilvl="2" w:tplc="1009001B" w:tentative="1">
      <w:start w:val="1"/>
      <w:numFmt w:val="lowerRoman"/>
      <w:lvlText w:val="%3."/>
      <w:lvlJc w:val="right"/>
      <w:pPr>
        <w:ind w:left="3615" w:hanging="180"/>
      </w:pPr>
    </w:lvl>
    <w:lvl w:ilvl="3" w:tplc="1009000F" w:tentative="1">
      <w:start w:val="1"/>
      <w:numFmt w:val="decimal"/>
      <w:lvlText w:val="%4."/>
      <w:lvlJc w:val="left"/>
      <w:pPr>
        <w:ind w:left="4335" w:hanging="360"/>
      </w:pPr>
    </w:lvl>
    <w:lvl w:ilvl="4" w:tplc="10090019" w:tentative="1">
      <w:start w:val="1"/>
      <w:numFmt w:val="lowerLetter"/>
      <w:lvlText w:val="%5."/>
      <w:lvlJc w:val="left"/>
      <w:pPr>
        <w:ind w:left="5055" w:hanging="360"/>
      </w:pPr>
    </w:lvl>
    <w:lvl w:ilvl="5" w:tplc="1009001B" w:tentative="1">
      <w:start w:val="1"/>
      <w:numFmt w:val="lowerRoman"/>
      <w:lvlText w:val="%6."/>
      <w:lvlJc w:val="right"/>
      <w:pPr>
        <w:ind w:left="5775" w:hanging="180"/>
      </w:pPr>
    </w:lvl>
    <w:lvl w:ilvl="6" w:tplc="1009000F" w:tentative="1">
      <w:start w:val="1"/>
      <w:numFmt w:val="decimal"/>
      <w:lvlText w:val="%7."/>
      <w:lvlJc w:val="left"/>
      <w:pPr>
        <w:ind w:left="6495" w:hanging="360"/>
      </w:pPr>
    </w:lvl>
    <w:lvl w:ilvl="7" w:tplc="10090019" w:tentative="1">
      <w:start w:val="1"/>
      <w:numFmt w:val="lowerLetter"/>
      <w:lvlText w:val="%8."/>
      <w:lvlJc w:val="left"/>
      <w:pPr>
        <w:ind w:left="7215" w:hanging="360"/>
      </w:pPr>
    </w:lvl>
    <w:lvl w:ilvl="8" w:tplc="1009001B" w:tentative="1">
      <w:start w:val="1"/>
      <w:numFmt w:val="lowerRoman"/>
      <w:lvlText w:val="%9."/>
      <w:lvlJc w:val="right"/>
      <w:pPr>
        <w:ind w:left="7935" w:hanging="180"/>
      </w:pPr>
    </w:lvl>
  </w:abstractNum>
  <w:abstractNum w:abstractNumId="20">
    <w:nsid w:val="4D200324"/>
    <w:multiLevelType w:val="hybridMultilevel"/>
    <w:tmpl w:val="5298FAD6"/>
    <w:lvl w:ilvl="0" w:tplc="94FCFF64">
      <w:start w:val="1"/>
      <w:numFmt w:val="lowerLetter"/>
      <w:lvlText w:val="%1)"/>
      <w:lvlJc w:val="left"/>
      <w:pPr>
        <w:ind w:left="2175" w:hanging="360"/>
      </w:pPr>
      <w:rPr>
        <w:rFonts w:hint="default"/>
      </w:rPr>
    </w:lvl>
    <w:lvl w:ilvl="1" w:tplc="10090019" w:tentative="1">
      <w:start w:val="1"/>
      <w:numFmt w:val="lowerLetter"/>
      <w:lvlText w:val="%2."/>
      <w:lvlJc w:val="left"/>
      <w:pPr>
        <w:ind w:left="2895" w:hanging="360"/>
      </w:pPr>
    </w:lvl>
    <w:lvl w:ilvl="2" w:tplc="1009001B" w:tentative="1">
      <w:start w:val="1"/>
      <w:numFmt w:val="lowerRoman"/>
      <w:lvlText w:val="%3."/>
      <w:lvlJc w:val="right"/>
      <w:pPr>
        <w:ind w:left="3615" w:hanging="180"/>
      </w:pPr>
    </w:lvl>
    <w:lvl w:ilvl="3" w:tplc="1009000F" w:tentative="1">
      <w:start w:val="1"/>
      <w:numFmt w:val="decimal"/>
      <w:lvlText w:val="%4."/>
      <w:lvlJc w:val="left"/>
      <w:pPr>
        <w:ind w:left="4335" w:hanging="360"/>
      </w:pPr>
    </w:lvl>
    <w:lvl w:ilvl="4" w:tplc="10090019" w:tentative="1">
      <w:start w:val="1"/>
      <w:numFmt w:val="lowerLetter"/>
      <w:lvlText w:val="%5."/>
      <w:lvlJc w:val="left"/>
      <w:pPr>
        <w:ind w:left="5055" w:hanging="360"/>
      </w:pPr>
    </w:lvl>
    <w:lvl w:ilvl="5" w:tplc="1009001B" w:tentative="1">
      <w:start w:val="1"/>
      <w:numFmt w:val="lowerRoman"/>
      <w:lvlText w:val="%6."/>
      <w:lvlJc w:val="right"/>
      <w:pPr>
        <w:ind w:left="5775" w:hanging="180"/>
      </w:pPr>
    </w:lvl>
    <w:lvl w:ilvl="6" w:tplc="1009000F" w:tentative="1">
      <w:start w:val="1"/>
      <w:numFmt w:val="decimal"/>
      <w:lvlText w:val="%7."/>
      <w:lvlJc w:val="left"/>
      <w:pPr>
        <w:ind w:left="6495" w:hanging="360"/>
      </w:pPr>
    </w:lvl>
    <w:lvl w:ilvl="7" w:tplc="10090019" w:tentative="1">
      <w:start w:val="1"/>
      <w:numFmt w:val="lowerLetter"/>
      <w:lvlText w:val="%8."/>
      <w:lvlJc w:val="left"/>
      <w:pPr>
        <w:ind w:left="7215" w:hanging="360"/>
      </w:pPr>
    </w:lvl>
    <w:lvl w:ilvl="8" w:tplc="1009001B" w:tentative="1">
      <w:start w:val="1"/>
      <w:numFmt w:val="lowerRoman"/>
      <w:lvlText w:val="%9."/>
      <w:lvlJc w:val="right"/>
      <w:pPr>
        <w:ind w:left="7935" w:hanging="180"/>
      </w:pPr>
    </w:lvl>
  </w:abstractNum>
  <w:abstractNum w:abstractNumId="21">
    <w:nsid w:val="4EC93EF3"/>
    <w:multiLevelType w:val="hybridMultilevel"/>
    <w:tmpl w:val="A68E47A2"/>
    <w:lvl w:ilvl="0" w:tplc="29B8DEAA">
      <w:start w:val="1"/>
      <w:numFmt w:val="decimal"/>
      <w:lvlText w:val="%1)"/>
      <w:lvlJc w:val="left"/>
      <w:pPr>
        <w:ind w:left="1350" w:hanging="360"/>
      </w:pPr>
      <w:rPr>
        <w:rFonts w:hint="default"/>
      </w:rPr>
    </w:lvl>
    <w:lvl w:ilvl="1" w:tplc="10090019" w:tentative="1">
      <w:start w:val="1"/>
      <w:numFmt w:val="lowerLetter"/>
      <w:lvlText w:val="%2."/>
      <w:lvlJc w:val="left"/>
      <w:pPr>
        <w:ind w:left="2070" w:hanging="360"/>
      </w:pPr>
    </w:lvl>
    <w:lvl w:ilvl="2" w:tplc="1009001B" w:tentative="1">
      <w:start w:val="1"/>
      <w:numFmt w:val="lowerRoman"/>
      <w:lvlText w:val="%3."/>
      <w:lvlJc w:val="right"/>
      <w:pPr>
        <w:ind w:left="2790" w:hanging="180"/>
      </w:pPr>
    </w:lvl>
    <w:lvl w:ilvl="3" w:tplc="1009000F" w:tentative="1">
      <w:start w:val="1"/>
      <w:numFmt w:val="decimal"/>
      <w:lvlText w:val="%4."/>
      <w:lvlJc w:val="left"/>
      <w:pPr>
        <w:ind w:left="3510" w:hanging="360"/>
      </w:pPr>
    </w:lvl>
    <w:lvl w:ilvl="4" w:tplc="10090019" w:tentative="1">
      <w:start w:val="1"/>
      <w:numFmt w:val="lowerLetter"/>
      <w:lvlText w:val="%5."/>
      <w:lvlJc w:val="left"/>
      <w:pPr>
        <w:ind w:left="4230" w:hanging="360"/>
      </w:pPr>
    </w:lvl>
    <w:lvl w:ilvl="5" w:tplc="1009001B" w:tentative="1">
      <w:start w:val="1"/>
      <w:numFmt w:val="lowerRoman"/>
      <w:lvlText w:val="%6."/>
      <w:lvlJc w:val="right"/>
      <w:pPr>
        <w:ind w:left="4950" w:hanging="180"/>
      </w:pPr>
    </w:lvl>
    <w:lvl w:ilvl="6" w:tplc="1009000F" w:tentative="1">
      <w:start w:val="1"/>
      <w:numFmt w:val="decimal"/>
      <w:lvlText w:val="%7."/>
      <w:lvlJc w:val="left"/>
      <w:pPr>
        <w:ind w:left="5670" w:hanging="360"/>
      </w:pPr>
    </w:lvl>
    <w:lvl w:ilvl="7" w:tplc="10090019" w:tentative="1">
      <w:start w:val="1"/>
      <w:numFmt w:val="lowerLetter"/>
      <w:lvlText w:val="%8."/>
      <w:lvlJc w:val="left"/>
      <w:pPr>
        <w:ind w:left="6390" w:hanging="360"/>
      </w:pPr>
    </w:lvl>
    <w:lvl w:ilvl="8" w:tplc="1009001B" w:tentative="1">
      <w:start w:val="1"/>
      <w:numFmt w:val="lowerRoman"/>
      <w:lvlText w:val="%9."/>
      <w:lvlJc w:val="right"/>
      <w:pPr>
        <w:ind w:left="7110" w:hanging="180"/>
      </w:pPr>
    </w:lvl>
  </w:abstractNum>
  <w:abstractNum w:abstractNumId="22">
    <w:nsid w:val="4EE01B37"/>
    <w:multiLevelType w:val="hybridMultilevel"/>
    <w:tmpl w:val="B6B60DA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3">
    <w:nsid w:val="4EEC0706"/>
    <w:multiLevelType w:val="hybridMultilevel"/>
    <w:tmpl w:val="4DA0548C"/>
    <w:lvl w:ilvl="0" w:tplc="291C627A">
      <w:start w:val="1"/>
      <w:numFmt w:val="decimal"/>
      <w:lvlText w:val="%1)"/>
      <w:lvlJc w:val="left"/>
      <w:pPr>
        <w:ind w:left="1245" w:hanging="360"/>
      </w:pPr>
      <w:rPr>
        <w:rFonts w:hint="default"/>
      </w:rPr>
    </w:lvl>
    <w:lvl w:ilvl="1" w:tplc="10090019" w:tentative="1">
      <w:start w:val="1"/>
      <w:numFmt w:val="lowerLetter"/>
      <w:lvlText w:val="%2."/>
      <w:lvlJc w:val="left"/>
      <w:pPr>
        <w:ind w:left="1965" w:hanging="360"/>
      </w:pPr>
    </w:lvl>
    <w:lvl w:ilvl="2" w:tplc="1009001B" w:tentative="1">
      <w:start w:val="1"/>
      <w:numFmt w:val="lowerRoman"/>
      <w:lvlText w:val="%3."/>
      <w:lvlJc w:val="right"/>
      <w:pPr>
        <w:ind w:left="2685" w:hanging="180"/>
      </w:pPr>
    </w:lvl>
    <w:lvl w:ilvl="3" w:tplc="1009000F" w:tentative="1">
      <w:start w:val="1"/>
      <w:numFmt w:val="decimal"/>
      <w:lvlText w:val="%4."/>
      <w:lvlJc w:val="left"/>
      <w:pPr>
        <w:ind w:left="3405" w:hanging="360"/>
      </w:pPr>
    </w:lvl>
    <w:lvl w:ilvl="4" w:tplc="10090019" w:tentative="1">
      <w:start w:val="1"/>
      <w:numFmt w:val="lowerLetter"/>
      <w:lvlText w:val="%5."/>
      <w:lvlJc w:val="left"/>
      <w:pPr>
        <w:ind w:left="4125" w:hanging="360"/>
      </w:pPr>
    </w:lvl>
    <w:lvl w:ilvl="5" w:tplc="1009001B" w:tentative="1">
      <w:start w:val="1"/>
      <w:numFmt w:val="lowerRoman"/>
      <w:lvlText w:val="%6."/>
      <w:lvlJc w:val="right"/>
      <w:pPr>
        <w:ind w:left="4845" w:hanging="180"/>
      </w:pPr>
    </w:lvl>
    <w:lvl w:ilvl="6" w:tplc="1009000F" w:tentative="1">
      <w:start w:val="1"/>
      <w:numFmt w:val="decimal"/>
      <w:lvlText w:val="%7."/>
      <w:lvlJc w:val="left"/>
      <w:pPr>
        <w:ind w:left="5565" w:hanging="360"/>
      </w:pPr>
    </w:lvl>
    <w:lvl w:ilvl="7" w:tplc="10090019" w:tentative="1">
      <w:start w:val="1"/>
      <w:numFmt w:val="lowerLetter"/>
      <w:lvlText w:val="%8."/>
      <w:lvlJc w:val="left"/>
      <w:pPr>
        <w:ind w:left="6285" w:hanging="360"/>
      </w:pPr>
    </w:lvl>
    <w:lvl w:ilvl="8" w:tplc="1009001B" w:tentative="1">
      <w:start w:val="1"/>
      <w:numFmt w:val="lowerRoman"/>
      <w:lvlText w:val="%9."/>
      <w:lvlJc w:val="right"/>
      <w:pPr>
        <w:ind w:left="7005" w:hanging="180"/>
      </w:pPr>
    </w:lvl>
  </w:abstractNum>
  <w:abstractNum w:abstractNumId="24">
    <w:nsid w:val="520E3A44"/>
    <w:multiLevelType w:val="hybridMultilevel"/>
    <w:tmpl w:val="9CE68E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56AB2190"/>
    <w:multiLevelType w:val="multilevel"/>
    <w:tmpl w:val="7116D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F905631"/>
    <w:multiLevelType w:val="hybridMultilevel"/>
    <w:tmpl w:val="ACE20A60"/>
    <w:lvl w:ilvl="0" w:tplc="10090001">
      <w:start w:val="1"/>
      <w:numFmt w:val="bullet"/>
      <w:lvlText w:val=""/>
      <w:lvlJc w:val="left"/>
      <w:pPr>
        <w:ind w:left="363" w:hanging="360"/>
      </w:pPr>
      <w:rPr>
        <w:rFonts w:ascii="Symbol" w:hAnsi="Symbol" w:hint="default"/>
      </w:rPr>
    </w:lvl>
    <w:lvl w:ilvl="1" w:tplc="10090003" w:tentative="1">
      <w:start w:val="1"/>
      <w:numFmt w:val="bullet"/>
      <w:lvlText w:val="o"/>
      <w:lvlJc w:val="left"/>
      <w:pPr>
        <w:ind w:left="1083" w:hanging="360"/>
      </w:pPr>
      <w:rPr>
        <w:rFonts w:ascii="Courier New" w:hAnsi="Courier New" w:cs="Courier New" w:hint="default"/>
      </w:rPr>
    </w:lvl>
    <w:lvl w:ilvl="2" w:tplc="10090005" w:tentative="1">
      <w:start w:val="1"/>
      <w:numFmt w:val="bullet"/>
      <w:lvlText w:val=""/>
      <w:lvlJc w:val="left"/>
      <w:pPr>
        <w:ind w:left="1803" w:hanging="360"/>
      </w:pPr>
      <w:rPr>
        <w:rFonts w:ascii="Wingdings" w:hAnsi="Wingdings" w:hint="default"/>
      </w:rPr>
    </w:lvl>
    <w:lvl w:ilvl="3" w:tplc="10090001" w:tentative="1">
      <w:start w:val="1"/>
      <w:numFmt w:val="bullet"/>
      <w:lvlText w:val=""/>
      <w:lvlJc w:val="left"/>
      <w:pPr>
        <w:ind w:left="2523" w:hanging="360"/>
      </w:pPr>
      <w:rPr>
        <w:rFonts w:ascii="Symbol" w:hAnsi="Symbol" w:hint="default"/>
      </w:rPr>
    </w:lvl>
    <w:lvl w:ilvl="4" w:tplc="10090003" w:tentative="1">
      <w:start w:val="1"/>
      <w:numFmt w:val="bullet"/>
      <w:lvlText w:val="o"/>
      <w:lvlJc w:val="left"/>
      <w:pPr>
        <w:ind w:left="3243" w:hanging="360"/>
      </w:pPr>
      <w:rPr>
        <w:rFonts w:ascii="Courier New" w:hAnsi="Courier New" w:cs="Courier New" w:hint="default"/>
      </w:rPr>
    </w:lvl>
    <w:lvl w:ilvl="5" w:tplc="10090005" w:tentative="1">
      <w:start w:val="1"/>
      <w:numFmt w:val="bullet"/>
      <w:lvlText w:val=""/>
      <w:lvlJc w:val="left"/>
      <w:pPr>
        <w:ind w:left="3963" w:hanging="360"/>
      </w:pPr>
      <w:rPr>
        <w:rFonts w:ascii="Wingdings" w:hAnsi="Wingdings" w:hint="default"/>
      </w:rPr>
    </w:lvl>
    <w:lvl w:ilvl="6" w:tplc="10090001" w:tentative="1">
      <w:start w:val="1"/>
      <w:numFmt w:val="bullet"/>
      <w:lvlText w:val=""/>
      <w:lvlJc w:val="left"/>
      <w:pPr>
        <w:ind w:left="4683" w:hanging="360"/>
      </w:pPr>
      <w:rPr>
        <w:rFonts w:ascii="Symbol" w:hAnsi="Symbol" w:hint="default"/>
      </w:rPr>
    </w:lvl>
    <w:lvl w:ilvl="7" w:tplc="10090003" w:tentative="1">
      <w:start w:val="1"/>
      <w:numFmt w:val="bullet"/>
      <w:lvlText w:val="o"/>
      <w:lvlJc w:val="left"/>
      <w:pPr>
        <w:ind w:left="5403" w:hanging="360"/>
      </w:pPr>
      <w:rPr>
        <w:rFonts w:ascii="Courier New" w:hAnsi="Courier New" w:cs="Courier New" w:hint="default"/>
      </w:rPr>
    </w:lvl>
    <w:lvl w:ilvl="8" w:tplc="10090005" w:tentative="1">
      <w:start w:val="1"/>
      <w:numFmt w:val="bullet"/>
      <w:lvlText w:val=""/>
      <w:lvlJc w:val="left"/>
      <w:pPr>
        <w:ind w:left="6123" w:hanging="360"/>
      </w:pPr>
      <w:rPr>
        <w:rFonts w:ascii="Wingdings" w:hAnsi="Wingdings" w:hint="default"/>
      </w:rPr>
    </w:lvl>
  </w:abstractNum>
  <w:abstractNum w:abstractNumId="27">
    <w:nsid w:val="604635B8"/>
    <w:multiLevelType w:val="multilevel"/>
    <w:tmpl w:val="14566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10E12F7"/>
    <w:multiLevelType w:val="multilevel"/>
    <w:tmpl w:val="83A01CEE"/>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6384308"/>
    <w:multiLevelType w:val="multilevel"/>
    <w:tmpl w:val="94C28286"/>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5EF324C"/>
    <w:multiLevelType w:val="hybridMultilevel"/>
    <w:tmpl w:val="7B5CFB2C"/>
    <w:lvl w:ilvl="0" w:tplc="7C80A42A">
      <w:start w:val="2"/>
      <w:numFmt w:val="lowerLetter"/>
      <w:lvlText w:val="%1)"/>
      <w:lvlJc w:val="left"/>
      <w:pPr>
        <w:ind w:left="2235" w:hanging="360"/>
      </w:pPr>
      <w:rPr>
        <w:rFonts w:hint="default"/>
      </w:rPr>
    </w:lvl>
    <w:lvl w:ilvl="1" w:tplc="10090019" w:tentative="1">
      <w:start w:val="1"/>
      <w:numFmt w:val="lowerLetter"/>
      <w:lvlText w:val="%2."/>
      <w:lvlJc w:val="left"/>
      <w:pPr>
        <w:ind w:left="2955" w:hanging="360"/>
      </w:pPr>
    </w:lvl>
    <w:lvl w:ilvl="2" w:tplc="1009001B" w:tentative="1">
      <w:start w:val="1"/>
      <w:numFmt w:val="lowerRoman"/>
      <w:lvlText w:val="%3."/>
      <w:lvlJc w:val="right"/>
      <w:pPr>
        <w:ind w:left="3675" w:hanging="180"/>
      </w:pPr>
    </w:lvl>
    <w:lvl w:ilvl="3" w:tplc="1009000F" w:tentative="1">
      <w:start w:val="1"/>
      <w:numFmt w:val="decimal"/>
      <w:lvlText w:val="%4."/>
      <w:lvlJc w:val="left"/>
      <w:pPr>
        <w:ind w:left="4395" w:hanging="360"/>
      </w:pPr>
    </w:lvl>
    <w:lvl w:ilvl="4" w:tplc="10090019" w:tentative="1">
      <w:start w:val="1"/>
      <w:numFmt w:val="lowerLetter"/>
      <w:lvlText w:val="%5."/>
      <w:lvlJc w:val="left"/>
      <w:pPr>
        <w:ind w:left="5115" w:hanging="360"/>
      </w:pPr>
    </w:lvl>
    <w:lvl w:ilvl="5" w:tplc="1009001B" w:tentative="1">
      <w:start w:val="1"/>
      <w:numFmt w:val="lowerRoman"/>
      <w:lvlText w:val="%6."/>
      <w:lvlJc w:val="right"/>
      <w:pPr>
        <w:ind w:left="5835" w:hanging="180"/>
      </w:pPr>
    </w:lvl>
    <w:lvl w:ilvl="6" w:tplc="1009000F" w:tentative="1">
      <w:start w:val="1"/>
      <w:numFmt w:val="decimal"/>
      <w:lvlText w:val="%7."/>
      <w:lvlJc w:val="left"/>
      <w:pPr>
        <w:ind w:left="6555" w:hanging="360"/>
      </w:pPr>
    </w:lvl>
    <w:lvl w:ilvl="7" w:tplc="10090019" w:tentative="1">
      <w:start w:val="1"/>
      <w:numFmt w:val="lowerLetter"/>
      <w:lvlText w:val="%8."/>
      <w:lvlJc w:val="left"/>
      <w:pPr>
        <w:ind w:left="7275" w:hanging="360"/>
      </w:pPr>
    </w:lvl>
    <w:lvl w:ilvl="8" w:tplc="1009001B" w:tentative="1">
      <w:start w:val="1"/>
      <w:numFmt w:val="lowerRoman"/>
      <w:lvlText w:val="%9."/>
      <w:lvlJc w:val="right"/>
      <w:pPr>
        <w:ind w:left="7995" w:hanging="180"/>
      </w:pPr>
    </w:lvl>
  </w:abstractNum>
  <w:abstractNum w:abstractNumId="31">
    <w:nsid w:val="76CA7E74"/>
    <w:multiLevelType w:val="hybridMultilevel"/>
    <w:tmpl w:val="5272561E"/>
    <w:lvl w:ilvl="0" w:tplc="D188D914">
      <w:start w:val="2"/>
      <w:numFmt w:val="upperLetter"/>
      <w:lvlText w:val="%1)"/>
      <w:lvlJc w:val="left"/>
      <w:pPr>
        <w:ind w:left="1035" w:hanging="360"/>
      </w:pPr>
      <w:rPr>
        <w:rFonts w:hint="default"/>
      </w:rPr>
    </w:lvl>
    <w:lvl w:ilvl="1" w:tplc="10090019" w:tentative="1">
      <w:start w:val="1"/>
      <w:numFmt w:val="lowerLetter"/>
      <w:lvlText w:val="%2."/>
      <w:lvlJc w:val="left"/>
      <w:pPr>
        <w:ind w:left="1755" w:hanging="360"/>
      </w:pPr>
    </w:lvl>
    <w:lvl w:ilvl="2" w:tplc="1009001B" w:tentative="1">
      <w:start w:val="1"/>
      <w:numFmt w:val="lowerRoman"/>
      <w:lvlText w:val="%3."/>
      <w:lvlJc w:val="right"/>
      <w:pPr>
        <w:ind w:left="2475" w:hanging="180"/>
      </w:pPr>
    </w:lvl>
    <w:lvl w:ilvl="3" w:tplc="1009000F" w:tentative="1">
      <w:start w:val="1"/>
      <w:numFmt w:val="decimal"/>
      <w:lvlText w:val="%4."/>
      <w:lvlJc w:val="left"/>
      <w:pPr>
        <w:ind w:left="3195" w:hanging="360"/>
      </w:pPr>
    </w:lvl>
    <w:lvl w:ilvl="4" w:tplc="10090019" w:tentative="1">
      <w:start w:val="1"/>
      <w:numFmt w:val="lowerLetter"/>
      <w:lvlText w:val="%5."/>
      <w:lvlJc w:val="left"/>
      <w:pPr>
        <w:ind w:left="3915" w:hanging="360"/>
      </w:pPr>
    </w:lvl>
    <w:lvl w:ilvl="5" w:tplc="1009001B" w:tentative="1">
      <w:start w:val="1"/>
      <w:numFmt w:val="lowerRoman"/>
      <w:lvlText w:val="%6."/>
      <w:lvlJc w:val="right"/>
      <w:pPr>
        <w:ind w:left="4635" w:hanging="180"/>
      </w:pPr>
    </w:lvl>
    <w:lvl w:ilvl="6" w:tplc="1009000F" w:tentative="1">
      <w:start w:val="1"/>
      <w:numFmt w:val="decimal"/>
      <w:lvlText w:val="%7."/>
      <w:lvlJc w:val="left"/>
      <w:pPr>
        <w:ind w:left="5355" w:hanging="360"/>
      </w:pPr>
    </w:lvl>
    <w:lvl w:ilvl="7" w:tplc="10090019" w:tentative="1">
      <w:start w:val="1"/>
      <w:numFmt w:val="lowerLetter"/>
      <w:lvlText w:val="%8."/>
      <w:lvlJc w:val="left"/>
      <w:pPr>
        <w:ind w:left="6075" w:hanging="360"/>
      </w:pPr>
    </w:lvl>
    <w:lvl w:ilvl="8" w:tplc="1009001B" w:tentative="1">
      <w:start w:val="1"/>
      <w:numFmt w:val="lowerRoman"/>
      <w:lvlText w:val="%9."/>
      <w:lvlJc w:val="right"/>
      <w:pPr>
        <w:ind w:left="6795" w:hanging="180"/>
      </w:pPr>
    </w:lvl>
  </w:abstractNum>
  <w:abstractNum w:abstractNumId="32">
    <w:nsid w:val="78290556"/>
    <w:multiLevelType w:val="multilevel"/>
    <w:tmpl w:val="B330A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A0863E2"/>
    <w:multiLevelType w:val="hybridMultilevel"/>
    <w:tmpl w:val="512C7D96"/>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9"/>
  </w:num>
  <w:num w:numId="3">
    <w:abstractNumId w:val="28"/>
  </w:num>
  <w:num w:numId="4">
    <w:abstractNumId w:val="27"/>
  </w:num>
  <w:num w:numId="5">
    <w:abstractNumId w:val="13"/>
  </w:num>
  <w:num w:numId="6">
    <w:abstractNumId w:val="26"/>
  </w:num>
  <w:num w:numId="7">
    <w:abstractNumId w:val="14"/>
  </w:num>
  <w:num w:numId="8">
    <w:abstractNumId w:val="22"/>
  </w:num>
  <w:num w:numId="9">
    <w:abstractNumId w:val="8"/>
  </w:num>
  <w:num w:numId="10">
    <w:abstractNumId w:val="31"/>
  </w:num>
  <w:num w:numId="11">
    <w:abstractNumId w:val="10"/>
  </w:num>
  <w:num w:numId="12">
    <w:abstractNumId w:val="9"/>
  </w:num>
  <w:num w:numId="13">
    <w:abstractNumId w:val="21"/>
  </w:num>
  <w:num w:numId="14">
    <w:abstractNumId w:val="20"/>
  </w:num>
  <w:num w:numId="15">
    <w:abstractNumId w:val="0"/>
  </w:num>
  <w:num w:numId="16">
    <w:abstractNumId w:val="16"/>
  </w:num>
  <w:num w:numId="17">
    <w:abstractNumId w:val="23"/>
  </w:num>
  <w:num w:numId="18">
    <w:abstractNumId w:val="2"/>
  </w:num>
  <w:num w:numId="19">
    <w:abstractNumId w:val="4"/>
  </w:num>
  <w:num w:numId="20">
    <w:abstractNumId w:val="19"/>
  </w:num>
  <w:num w:numId="21">
    <w:abstractNumId w:val="30"/>
  </w:num>
  <w:num w:numId="22">
    <w:abstractNumId w:val="1"/>
  </w:num>
  <w:num w:numId="23">
    <w:abstractNumId w:val="5"/>
  </w:num>
  <w:num w:numId="24">
    <w:abstractNumId w:val="12"/>
  </w:num>
  <w:num w:numId="25">
    <w:abstractNumId w:val="11"/>
  </w:num>
  <w:num w:numId="26">
    <w:abstractNumId w:val="15"/>
  </w:num>
  <w:num w:numId="27">
    <w:abstractNumId w:val="32"/>
  </w:num>
  <w:num w:numId="28">
    <w:abstractNumId w:val="3"/>
  </w:num>
  <w:num w:numId="29">
    <w:abstractNumId w:val="7"/>
  </w:num>
  <w:num w:numId="30">
    <w:abstractNumId w:val="25"/>
  </w:num>
  <w:num w:numId="31">
    <w:abstractNumId w:val="18"/>
  </w:num>
  <w:num w:numId="32">
    <w:abstractNumId w:val="17"/>
  </w:num>
  <w:num w:numId="33">
    <w:abstractNumId w:val="24"/>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E23"/>
    <w:rsid w:val="00052655"/>
    <w:rsid w:val="00087AFF"/>
    <w:rsid w:val="000B61FF"/>
    <w:rsid w:val="001252F3"/>
    <w:rsid w:val="00171EFB"/>
    <w:rsid w:val="001A3A9A"/>
    <w:rsid w:val="002A0963"/>
    <w:rsid w:val="002A1C6E"/>
    <w:rsid w:val="002C337F"/>
    <w:rsid w:val="002F5336"/>
    <w:rsid w:val="003C570C"/>
    <w:rsid w:val="003D2533"/>
    <w:rsid w:val="004004C2"/>
    <w:rsid w:val="004079C7"/>
    <w:rsid w:val="00463B57"/>
    <w:rsid w:val="004969B2"/>
    <w:rsid w:val="004B0754"/>
    <w:rsid w:val="004D22E5"/>
    <w:rsid w:val="004F622A"/>
    <w:rsid w:val="005C311D"/>
    <w:rsid w:val="006B35AB"/>
    <w:rsid w:val="00711B35"/>
    <w:rsid w:val="00736241"/>
    <w:rsid w:val="00760A07"/>
    <w:rsid w:val="00773C02"/>
    <w:rsid w:val="007C6480"/>
    <w:rsid w:val="00800E23"/>
    <w:rsid w:val="00804D5C"/>
    <w:rsid w:val="00826758"/>
    <w:rsid w:val="00842AA9"/>
    <w:rsid w:val="00845AD0"/>
    <w:rsid w:val="008C0A45"/>
    <w:rsid w:val="00911556"/>
    <w:rsid w:val="00933D5B"/>
    <w:rsid w:val="009947E3"/>
    <w:rsid w:val="009A2FE0"/>
    <w:rsid w:val="009D198F"/>
    <w:rsid w:val="009E6BA3"/>
    <w:rsid w:val="00A077E2"/>
    <w:rsid w:val="00A24F5C"/>
    <w:rsid w:val="00A337CD"/>
    <w:rsid w:val="00B65DFF"/>
    <w:rsid w:val="00BA0919"/>
    <w:rsid w:val="00BE5D80"/>
    <w:rsid w:val="00C006B4"/>
    <w:rsid w:val="00C36B1F"/>
    <w:rsid w:val="00C45A14"/>
    <w:rsid w:val="00C46324"/>
    <w:rsid w:val="00C54550"/>
    <w:rsid w:val="00CF2666"/>
    <w:rsid w:val="00D423AA"/>
    <w:rsid w:val="00D5064C"/>
    <w:rsid w:val="00D87174"/>
    <w:rsid w:val="00D95EF7"/>
    <w:rsid w:val="00D97C5B"/>
    <w:rsid w:val="00DB3DC4"/>
    <w:rsid w:val="00DC081E"/>
    <w:rsid w:val="00DF155A"/>
    <w:rsid w:val="00E56B6C"/>
    <w:rsid w:val="00E750AC"/>
    <w:rsid w:val="00F07E97"/>
    <w:rsid w:val="00F13AF7"/>
    <w:rsid w:val="00F16FB6"/>
    <w:rsid w:val="00F4506B"/>
    <w:rsid w:val="00F73A5A"/>
    <w:rsid w:val="00F75882"/>
    <w:rsid w:val="00FC634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C634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BA091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00E2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800E23"/>
    <w:rPr>
      <w:b/>
      <w:bCs/>
    </w:rPr>
  </w:style>
  <w:style w:type="character" w:styleId="Hyperlink">
    <w:name w:val="Hyperlink"/>
    <w:basedOn w:val="DefaultParagraphFont"/>
    <w:uiPriority w:val="99"/>
    <w:unhideWhenUsed/>
    <w:rsid w:val="00800E23"/>
    <w:rPr>
      <w:color w:val="0000FF"/>
      <w:u w:val="single"/>
    </w:rPr>
  </w:style>
  <w:style w:type="character" w:styleId="Emphasis">
    <w:name w:val="Emphasis"/>
    <w:basedOn w:val="DefaultParagraphFont"/>
    <w:uiPriority w:val="20"/>
    <w:qFormat/>
    <w:rsid w:val="00800E23"/>
    <w:rPr>
      <w:i/>
      <w:iCs/>
    </w:rPr>
  </w:style>
  <w:style w:type="paragraph" w:styleId="Header">
    <w:name w:val="header"/>
    <w:basedOn w:val="Normal"/>
    <w:link w:val="HeaderChar"/>
    <w:uiPriority w:val="99"/>
    <w:unhideWhenUsed/>
    <w:rsid w:val="001252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52F3"/>
  </w:style>
  <w:style w:type="paragraph" w:styleId="Footer">
    <w:name w:val="footer"/>
    <w:basedOn w:val="Normal"/>
    <w:link w:val="FooterChar"/>
    <w:uiPriority w:val="99"/>
    <w:unhideWhenUsed/>
    <w:rsid w:val="001252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52F3"/>
  </w:style>
  <w:style w:type="paragraph" w:styleId="BalloonText">
    <w:name w:val="Balloon Text"/>
    <w:basedOn w:val="Normal"/>
    <w:link w:val="BalloonTextChar"/>
    <w:uiPriority w:val="99"/>
    <w:semiHidden/>
    <w:unhideWhenUsed/>
    <w:rsid w:val="001252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52F3"/>
    <w:rPr>
      <w:rFonts w:ascii="Tahoma" w:hAnsi="Tahoma" w:cs="Tahoma"/>
      <w:sz w:val="16"/>
      <w:szCs w:val="16"/>
    </w:rPr>
  </w:style>
  <w:style w:type="paragraph" w:customStyle="1" w:styleId="Default">
    <w:name w:val="Default"/>
    <w:rsid w:val="007C6480"/>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FC6340"/>
    <w:pPr>
      <w:spacing w:after="0" w:line="240" w:lineRule="auto"/>
    </w:pPr>
    <w:rPr>
      <w:rFonts w:ascii="Calibri" w:eastAsia="Calibri" w:hAnsi="Calibri" w:cs="Times New Roman"/>
      <w:sz w:val="20"/>
      <w:szCs w:val="20"/>
      <w:lang w:val="en-US" w:bidi="en-US"/>
    </w:rPr>
  </w:style>
  <w:style w:type="character" w:customStyle="1" w:styleId="FootnoteTextChar">
    <w:name w:val="Footnote Text Char"/>
    <w:basedOn w:val="DefaultParagraphFont"/>
    <w:link w:val="FootnoteText"/>
    <w:uiPriority w:val="99"/>
    <w:semiHidden/>
    <w:rsid w:val="00FC6340"/>
    <w:rPr>
      <w:rFonts w:ascii="Calibri" w:eastAsia="Calibri" w:hAnsi="Calibri" w:cs="Times New Roman"/>
      <w:sz w:val="20"/>
      <w:szCs w:val="20"/>
      <w:lang w:val="en-US" w:bidi="en-US"/>
    </w:rPr>
  </w:style>
  <w:style w:type="character" w:styleId="FootnoteReference">
    <w:name w:val="footnote reference"/>
    <w:uiPriority w:val="99"/>
    <w:semiHidden/>
    <w:unhideWhenUsed/>
    <w:rsid w:val="00FC6340"/>
    <w:rPr>
      <w:vertAlign w:val="superscript"/>
    </w:rPr>
  </w:style>
  <w:style w:type="character" w:customStyle="1" w:styleId="Heading2Char">
    <w:name w:val="Heading 2 Char"/>
    <w:basedOn w:val="DefaultParagraphFont"/>
    <w:link w:val="Heading2"/>
    <w:uiPriority w:val="9"/>
    <w:rsid w:val="00FC6340"/>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FC6340"/>
    <w:pPr>
      <w:tabs>
        <w:tab w:val="right" w:leader="dot" w:pos="9350"/>
      </w:tabs>
      <w:spacing w:after="100"/>
      <w:ind w:left="220"/>
    </w:pPr>
    <w:rPr>
      <w:b/>
    </w:rPr>
  </w:style>
  <w:style w:type="character" w:customStyle="1" w:styleId="apple-converted-space">
    <w:name w:val="apple-converted-space"/>
    <w:basedOn w:val="DefaultParagraphFont"/>
    <w:rsid w:val="00F07E97"/>
  </w:style>
  <w:style w:type="paragraph" w:styleId="ListParagraph">
    <w:name w:val="List Paragraph"/>
    <w:basedOn w:val="Normal"/>
    <w:uiPriority w:val="99"/>
    <w:qFormat/>
    <w:rsid w:val="00F07E97"/>
    <w:pPr>
      <w:spacing w:after="0" w:line="240" w:lineRule="auto"/>
      <w:ind w:left="720"/>
      <w:contextualSpacing/>
    </w:pPr>
    <w:rPr>
      <w:rFonts w:ascii="Times New Roman" w:eastAsia="Times New Roman" w:hAnsi="Times New Roman" w:cs="Times New Roman"/>
      <w:sz w:val="24"/>
      <w:szCs w:val="24"/>
      <w:lang w:eastAsia="en-CA"/>
    </w:rPr>
  </w:style>
  <w:style w:type="character" w:customStyle="1" w:styleId="Heading4Char">
    <w:name w:val="Heading 4 Char"/>
    <w:basedOn w:val="DefaultParagraphFont"/>
    <w:link w:val="Heading4"/>
    <w:uiPriority w:val="9"/>
    <w:rsid w:val="00BA0919"/>
    <w:rPr>
      <w:rFonts w:asciiTheme="majorHAnsi" w:eastAsiaTheme="majorEastAsia" w:hAnsiTheme="majorHAnsi" w:cstheme="majorBidi"/>
      <w:b/>
      <w:bCs/>
      <w:i/>
      <w:iCs/>
      <w:color w:val="4F81BD" w:themeColor="accent1"/>
    </w:rPr>
  </w:style>
  <w:style w:type="character" w:customStyle="1" w:styleId="safetysheetsubheading">
    <w:name w:val="safetysheetsubheading"/>
    <w:basedOn w:val="DefaultParagraphFont"/>
    <w:uiPriority w:val="99"/>
    <w:rsid w:val="00BA0919"/>
    <w:rPr>
      <w:rFonts w:cs="Times New Roman"/>
    </w:rPr>
  </w:style>
  <w:style w:type="paragraph" w:customStyle="1" w:styleId="standard">
    <w:name w:val="standard"/>
    <w:basedOn w:val="Normal"/>
    <w:uiPriority w:val="99"/>
    <w:rsid w:val="00BA0919"/>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C634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BA091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00E2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800E23"/>
    <w:rPr>
      <w:b/>
      <w:bCs/>
    </w:rPr>
  </w:style>
  <w:style w:type="character" w:styleId="Hyperlink">
    <w:name w:val="Hyperlink"/>
    <w:basedOn w:val="DefaultParagraphFont"/>
    <w:uiPriority w:val="99"/>
    <w:unhideWhenUsed/>
    <w:rsid w:val="00800E23"/>
    <w:rPr>
      <w:color w:val="0000FF"/>
      <w:u w:val="single"/>
    </w:rPr>
  </w:style>
  <w:style w:type="character" w:styleId="Emphasis">
    <w:name w:val="Emphasis"/>
    <w:basedOn w:val="DefaultParagraphFont"/>
    <w:uiPriority w:val="20"/>
    <w:qFormat/>
    <w:rsid w:val="00800E23"/>
    <w:rPr>
      <w:i/>
      <w:iCs/>
    </w:rPr>
  </w:style>
  <w:style w:type="paragraph" w:styleId="Header">
    <w:name w:val="header"/>
    <w:basedOn w:val="Normal"/>
    <w:link w:val="HeaderChar"/>
    <w:uiPriority w:val="99"/>
    <w:unhideWhenUsed/>
    <w:rsid w:val="001252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52F3"/>
  </w:style>
  <w:style w:type="paragraph" w:styleId="Footer">
    <w:name w:val="footer"/>
    <w:basedOn w:val="Normal"/>
    <w:link w:val="FooterChar"/>
    <w:uiPriority w:val="99"/>
    <w:unhideWhenUsed/>
    <w:rsid w:val="001252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52F3"/>
  </w:style>
  <w:style w:type="paragraph" w:styleId="BalloonText">
    <w:name w:val="Balloon Text"/>
    <w:basedOn w:val="Normal"/>
    <w:link w:val="BalloonTextChar"/>
    <w:uiPriority w:val="99"/>
    <w:semiHidden/>
    <w:unhideWhenUsed/>
    <w:rsid w:val="001252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52F3"/>
    <w:rPr>
      <w:rFonts w:ascii="Tahoma" w:hAnsi="Tahoma" w:cs="Tahoma"/>
      <w:sz w:val="16"/>
      <w:szCs w:val="16"/>
    </w:rPr>
  </w:style>
  <w:style w:type="paragraph" w:customStyle="1" w:styleId="Default">
    <w:name w:val="Default"/>
    <w:rsid w:val="007C6480"/>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FC6340"/>
    <w:pPr>
      <w:spacing w:after="0" w:line="240" w:lineRule="auto"/>
    </w:pPr>
    <w:rPr>
      <w:rFonts w:ascii="Calibri" w:eastAsia="Calibri" w:hAnsi="Calibri" w:cs="Times New Roman"/>
      <w:sz w:val="20"/>
      <w:szCs w:val="20"/>
      <w:lang w:val="en-US" w:bidi="en-US"/>
    </w:rPr>
  </w:style>
  <w:style w:type="character" w:customStyle="1" w:styleId="FootnoteTextChar">
    <w:name w:val="Footnote Text Char"/>
    <w:basedOn w:val="DefaultParagraphFont"/>
    <w:link w:val="FootnoteText"/>
    <w:uiPriority w:val="99"/>
    <w:semiHidden/>
    <w:rsid w:val="00FC6340"/>
    <w:rPr>
      <w:rFonts w:ascii="Calibri" w:eastAsia="Calibri" w:hAnsi="Calibri" w:cs="Times New Roman"/>
      <w:sz w:val="20"/>
      <w:szCs w:val="20"/>
      <w:lang w:val="en-US" w:bidi="en-US"/>
    </w:rPr>
  </w:style>
  <w:style w:type="character" w:styleId="FootnoteReference">
    <w:name w:val="footnote reference"/>
    <w:uiPriority w:val="99"/>
    <w:semiHidden/>
    <w:unhideWhenUsed/>
    <w:rsid w:val="00FC6340"/>
    <w:rPr>
      <w:vertAlign w:val="superscript"/>
    </w:rPr>
  </w:style>
  <w:style w:type="character" w:customStyle="1" w:styleId="Heading2Char">
    <w:name w:val="Heading 2 Char"/>
    <w:basedOn w:val="DefaultParagraphFont"/>
    <w:link w:val="Heading2"/>
    <w:uiPriority w:val="9"/>
    <w:rsid w:val="00FC6340"/>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FC6340"/>
    <w:pPr>
      <w:tabs>
        <w:tab w:val="right" w:leader="dot" w:pos="9350"/>
      </w:tabs>
      <w:spacing w:after="100"/>
      <w:ind w:left="220"/>
    </w:pPr>
    <w:rPr>
      <w:b/>
    </w:rPr>
  </w:style>
  <w:style w:type="character" w:customStyle="1" w:styleId="apple-converted-space">
    <w:name w:val="apple-converted-space"/>
    <w:basedOn w:val="DefaultParagraphFont"/>
    <w:rsid w:val="00F07E97"/>
  </w:style>
  <w:style w:type="paragraph" w:styleId="ListParagraph">
    <w:name w:val="List Paragraph"/>
    <w:basedOn w:val="Normal"/>
    <w:uiPriority w:val="99"/>
    <w:qFormat/>
    <w:rsid w:val="00F07E97"/>
    <w:pPr>
      <w:spacing w:after="0" w:line="240" w:lineRule="auto"/>
      <w:ind w:left="720"/>
      <w:contextualSpacing/>
    </w:pPr>
    <w:rPr>
      <w:rFonts w:ascii="Times New Roman" w:eastAsia="Times New Roman" w:hAnsi="Times New Roman" w:cs="Times New Roman"/>
      <w:sz w:val="24"/>
      <w:szCs w:val="24"/>
      <w:lang w:eastAsia="en-CA"/>
    </w:rPr>
  </w:style>
  <w:style w:type="character" w:customStyle="1" w:styleId="Heading4Char">
    <w:name w:val="Heading 4 Char"/>
    <w:basedOn w:val="DefaultParagraphFont"/>
    <w:link w:val="Heading4"/>
    <w:uiPriority w:val="9"/>
    <w:rsid w:val="00BA0919"/>
    <w:rPr>
      <w:rFonts w:asciiTheme="majorHAnsi" w:eastAsiaTheme="majorEastAsia" w:hAnsiTheme="majorHAnsi" w:cstheme="majorBidi"/>
      <w:b/>
      <w:bCs/>
      <w:i/>
      <w:iCs/>
      <w:color w:val="4F81BD" w:themeColor="accent1"/>
    </w:rPr>
  </w:style>
  <w:style w:type="character" w:customStyle="1" w:styleId="safetysheetsubheading">
    <w:name w:val="safetysheetsubheading"/>
    <w:basedOn w:val="DefaultParagraphFont"/>
    <w:uiPriority w:val="99"/>
    <w:rsid w:val="00BA0919"/>
    <w:rPr>
      <w:rFonts w:cs="Times New Roman"/>
    </w:rPr>
  </w:style>
  <w:style w:type="paragraph" w:customStyle="1" w:styleId="standard">
    <w:name w:val="standard"/>
    <w:basedOn w:val="Normal"/>
    <w:uiPriority w:val="99"/>
    <w:rsid w:val="00BA0919"/>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18026">
      <w:bodyDiv w:val="1"/>
      <w:marLeft w:val="0"/>
      <w:marRight w:val="0"/>
      <w:marTop w:val="0"/>
      <w:marBottom w:val="0"/>
      <w:divBdr>
        <w:top w:val="none" w:sz="0" w:space="0" w:color="auto"/>
        <w:left w:val="none" w:sz="0" w:space="0" w:color="auto"/>
        <w:bottom w:val="none" w:sz="0" w:space="0" w:color="auto"/>
        <w:right w:val="none" w:sz="0" w:space="0" w:color="auto"/>
      </w:divBdr>
    </w:div>
    <w:div w:id="395013569">
      <w:bodyDiv w:val="1"/>
      <w:marLeft w:val="0"/>
      <w:marRight w:val="0"/>
      <w:marTop w:val="0"/>
      <w:marBottom w:val="0"/>
      <w:divBdr>
        <w:top w:val="none" w:sz="0" w:space="0" w:color="auto"/>
        <w:left w:val="none" w:sz="0" w:space="0" w:color="auto"/>
        <w:bottom w:val="none" w:sz="0" w:space="0" w:color="auto"/>
        <w:right w:val="none" w:sz="0" w:space="0" w:color="auto"/>
      </w:divBdr>
    </w:div>
    <w:div w:id="402458265">
      <w:bodyDiv w:val="1"/>
      <w:marLeft w:val="0"/>
      <w:marRight w:val="0"/>
      <w:marTop w:val="0"/>
      <w:marBottom w:val="0"/>
      <w:divBdr>
        <w:top w:val="none" w:sz="0" w:space="0" w:color="auto"/>
        <w:left w:val="none" w:sz="0" w:space="0" w:color="auto"/>
        <w:bottom w:val="none" w:sz="0" w:space="0" w:color="auto"/>
        <w:right w:val="none" w:sz="0" w:space="0" w:color="auto"/>
      </w:divBdr>
    </w:div>
    <w:div w:id="802848558">
      <w:bodyDiv w:val="1"/>
      <w:marLeft w:val="0"/>
      <w:marRight w:val="0"/>
      <w:marTop w:val="0"/>
      <w:marBottom w:val="0"/>
      <w:divBdr>
        <w:top w:val="none" w:sz="0" w:space="0" w:color="auto"/>
        <w:left w:val="none" w:sz="0" w:space="0" w:color="auto"/>
        <w:bottom w:val="none" w:sz="0" w:space="0" w:color="auto"/>
        <w:right w:val="none" w:sz="0" w:space="0" w:color="auto"/>
      </w:divBdr>
    </w:div>
    <w:div w:id="1825395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widucate.com/termsofservice.php" TargetMode="External"/><Relationship Id="rId18" Type="http://schemas.openxmlformats.org/officeDocument/2006/relationships/hyperlink" Target="http://www.bclaws.ca/EPLibraries/bclaws_new/document/ID/freeside/96165_00" TargetMode="External"/><Relationship Id="rId26" Type="http://schemas.openxmlformats.org/officeDocument/2006/relationships/hyperlink" Target="http://www.youtube.com/watch?v=3DWJDAMdRw0" TargetMode="External"/><Relationship Id="rId3" Type="http://schemas.openxmlformats.org/officeDocument/2006/relationships/styles" Target="styles.xml"/><Relationship Id="rId21" Type="http://schemas.openxmlformats.org/officeDocument/2006/relationships/hyperlink" Target="http://bit.ly/1hsNPl5"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bit.ly/18YcGvr" TargetMode="External"/><Relationship Id="rId17" Type="http://schemas.openxmlformats.org/officeDocument/2006/relationships/hyperlink" Target="https://www.khanacademy.org/math/arithmetic" TargetMode="External"/><Relationship Id="rId25" Type="http://schemas.openxmlformats.org/officeDocument/2006/relationships/hyperlink" Target="https://www.google.ca/"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widucate.com/" TargetMode="External"/><Relationship Id="rId20" Type="http://schemas.openxmlformats.org/officeDocument/2006/relationships/hyperlink" Target="http://t.co/fBTC9xUN93" TargetMode="External"/><Relationship Id="rId29" Type="http://schemas.openxmlformats.org/officeDocument/2006/relationships/hyperlink" Target="http://www.twiducate.com/termsofservice.ph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it.ly/1hsNPl5" TargetMode="External"/><Relationship Id="rId24" Type="http://schemas.openxmlformats.org/officeDocument/2006/relationships/hyperlink" Target="http://www.bclaws.ca/EPLibraries/bclaws_new/document/ID/freeside/96165_00"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bit.ly/1hLY6ZY" TargetMode="External"/><Relationship Id="rId23" Type="http://schemas.openxmlformats.org/officeDocument/2006/relationships/hyperlink" Target="http://bit.ly/1hLY6ZY" TargetMode="External"/><Relationship Id="rId28" Type="http://schemas.openxmlformats.org/officeDocument/2006/relationships/hyperlink" Target="http://twiducate.com/blog/how-to-use-twiducate-in-classrooms/" TargetMode="External"/><Relationship Id="rId10" Type="http://schemas.openxmlformats.org/officeDocument/2006/relationships/hyperlink" Target="http://t.co/fBTC9xUN93" TargetMode="External"/><Relationship Id="rId19" Type="http://schemas.openxmlformats.org/officeDocument/2006/relationships/hyperlink" Target="http://www.twiducate.com/"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twiducate.com/" TargetMode="External"/><Relationship Id="rId14" Type="http://schemas.openxmlformats.org/officeDocument/2006/relationships/hyperlink" Target="http://bit.ly/16XdN1b" TargetMode="External"/><Relationship Id="rId22" Type="http://schemas.openxmlformats.org/officeDocument/2006/relationships/hyperlink" Target="http://bit.ly/18YcGvr" TargetMode="External"/><Relationship Id="rId27" Type="http://schemas.openxmlformats.org/officeDocument/2006/relationships/hyperlink" Target="http://www.twiducate.com/about.php" TargetMode="External"/><Relationship Id="rId30" Type="http://schemas.openxmlformats.org/officeDocument/2006/relationships/hyperlink" Target="http://www.twiducate.com/privatepolicy.php"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viu.ca/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66EB3-6745-4D8E-82C8-8F3FD1752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5085</Words>
  <Characters>28991</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Created for Vancouver Island University Faculty of Education</Company>
  <LinksUpToDate>false</LinksUpToDate>
  <CharactersWithSpaces>34008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Hengstler</dc:creator>
  <cp:lastModifiedBy>Jane Jacek</cp:lastModifiedBy>
  <cp:revision>4</cp:revision>
  <dcterms:created xsi:type="dcterms:W3CDTF">2013-11-02T03:29:00Z</dcterms:created>
  <dcterms:modified xsi:type="dcterms:W3CDTF">2013-11-02T03:37:00Z</dcterms:modified>
</cp:coreProperties>
</file>